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97CD" w14:textId="3965F6CF" w:rsidR="00244440" w:rsidRPr="00244440" w:rsidRDefault="00244440" w:rsidP="00244440">
      <w:pPr>
        <w:pStyle w:val="Title"/>
        <w:jc w:val="left"/>
        <w:rPr>
          <w:b w:val="0"/>
          <w:smallCaps/>
        </w:rPr>
      </w:pPr>
      <w:r w:rsidRPr="00244440">
        <w:t>TÍTULO: POLÍTICA DE PRIVACIDAD DE MENSAJES DE TEXTO SMS</w:t>
      </w:r>
    </w:p>
    <w:p w14:paraId="0B65C868" w14:textId="77777777" w:rsidR="00B545FD" w:rsidRPr="00244440" w:rsidRDefault="00B545FD" w:rsidP="003E369A">
      <w:pPr>
        <w:rPr>
          <w:b/>
          <w:smallCaps/>
        </w:rPr>
      </w:pPr>
    </w:p>
    <w:p w14:paraId="102DB89F" w14:textId="5FF82378" w:rsidR="00244440" w:rsidRPr="00244440" w:rsidRDefault="00244440" w:rsidP="00D46F55">
      <w:pPr>
        <w:rPr>
          <w:b/>
          <w:smallCaps/>
        </w:rPr>
      </w:pPr>
      <w:r w:rsidRPr="00244440">
        <w:rPr>
          <w:b/>
          <w:bCs/>
        </w:rPr>
        <w:t>CATEGORÍA: OPERACIONES/CUMPLIMIENTO</w:t>
      </w:r>
    </w:p>
    <w:p w14:paraId="783DD1B4" w14:textId="77777777" w:rsidR="00B545FD" w:rsidRPr="00244440" w:rsidRDefault="00B545FD" w:rsidP="00B545FD">
      <w:pPr>
        <w:rPr>
          <w:b/>
          <w:smallCaps/>
        </w:rPr>
      </w:pPr>
    </w:p>
    <w:p w14:paraId="789091BC" w14:textId="3314BEED" w:rsidR="00244440" w:rsidRPr="00244440" w:rsidRDefault="00244440" w:rsidP="00814DCB">
      <w:pPr>
        <w:rPr>
          <w:b/>
          <w:smallCaps/>
        </w:rPr>
      </w:pPr>
      <w:r w:rsidRPr="00244440">
        <w:rPr>
          <w:b/>
          <w:bCs/>
        </w:rPr>
        <w:t>FECHA DE VIGENCIA: 11 DE JUNIO DE 2026</w:t>
      </w:r>
    </w:p>
    <w:p w14:paraId="61F98C73" w14:textId="77777777" w:rsidR="00B545FD" w:rsidRPr="00244440" w:rsidRDefault="00B545FD" w:rsidP="00B545FD">
      <w:pPr>
        <w:rPr>
          <w:u w:val="double"/>
        </w:rPr>
      </w:pPr>
      <w:r w:rsidRPr="00244440">
        <w:rPr>
          <w:u w:val="double"/>
        </w:rPr>
        <w:tab/>
      </w:r>
      <w:r w:rsidRPr="00244440">
        <w:rPr>
          <w:u w:val="double"/>
        </w:rPr>
        <w:tab/>
      </w:r>
      <w:r w:rsidRPr="00244440">
        <w:rPr>
          <w:u w:val="double"/>
        </w:rPr>
        <w:tab/>
      </w:r>
      <w:r w:rsidRPr="00244440">
        <w:rPr>
          <w:u w:val="double"/>
        </w:rPr>
        <w:tab/>
      </w:r>
      <w:r w:rsidRPr="00244440">
        <w:rPr>
          <w:u w:val="double"/>
        </w:rPr>
        <w:tab/>
      </w:r>
      <w:r w:rsidRPr="00244440">
        <w:rPr>
          <w:u w:val="double"/>
        </w:rPr>
        <w:tab/>
      </w:r>
      <w:r w:rsidRPr="00244440">
        <w:rPr>
          <w:u w:val="double"/>
        </w:rPr>
        <w:tab/>
      </w:r>
      <w:r w:rsidRPr="00244440">
        <w:rPr>
          <w:u w:val="double"/>
        </w:rPr>
        <w:tab/>
      </w:r>
      <w:r w:rsidRPr="00244440">
        <w:rPr>
          <w:u w:val="double"/>
        </w:rPr>
        <w:tab/>
      </w:r>
      <w:r w:rsidRPr="00244440">
        <w:rPr>
          <w:u w:val="double"/>
        </w:rPr>
        <w:tab/>
      </w:r>
      <w:r w:rsidRPr="00244440">
        <w:rPr>
          <w:u w:val="double"/>
        </w:rPr>
        <w:tab/>
      </w:r>
    </w:p>
    <w:p w14:paraId="3D8E08FF" w14:textId="77777777" w:rsidR="00E940AF" w:rsidRPr="00244440" w:rsidRDefault="00E940AF" w:rsidP="00094F80"/>
    <w:p w14:paraId="068580A6" w14:textId="56060C88" w:rsidR="00244440" w:rsidRPr="00244440" w:rsidRDefault="00244440" w:rsidP="001E1D10">
      <w:pPr>
        <w:rPr>
          <w:b/>
          <w:smallCaps/>
        </w:rPr>
      </w:pPr>
      <w:r w:rsidRPr="00244440">
        <w:rPr>
          <w:b/>
          <w:bCs/>
        </w:rPr>
        <w:t xml:space="preserve">PROPÓSITO: </w:t>
      </w:r>
      <w:r w:rsidRPr="00244440">
        <w:t>Esta política explica cómo Carolina Health Centers, Inc. (CHC) utiliza mensajes de texto y cómo protegemos su privacidad cuando le enviamos mensajes. Su objetivo es cumplir con las leyes federales y estatales de privacidad, incluida HIPAA.</w:t>
      </w:r>
    </w:p>
    <w:p w14:paraId="365BF5D1" w14:textId="77777777" w:rsidR="00E01D26" w:rsidRPr="00244440" w:rsidRDefault="00E01D26" w:rsidP="001349A0">
      <w:pPr>
        <w:rPr>
          <w:bCs/>
        </w:rPr>
      </w:pPr>
    </w:p>
    <w:p w14:paraId="38108830" w14:textId="5D7CFB6A" w:rsidR="00244440" w:rsidRPr="00244440" w:rsidRDefault="00244440" w:rsidP="00930315">
      <w:pPr>
        <w:rPr>
          <w:b/>
          <w:smallCaps/>
        </w:rPr>
      </w:pPr>
      <w:r w:rsidRPr="00244440">
        <w:rPr>
          <w:b/>
          <w:bCs/>
        </w:rPr>
        <w:t>POLÍTICA:</w:t>
      </w:r>
      <w:r w:rsidRPr="00244440">
        <w:t xml:space="preserve"> CHC puede usar mensajes de texto para comunicarse con los pacientes sobre su atención y servicios relacionados. Utilizaremos los mensajes de texto de una manera que ayude a proteger su privacidad y cumpla con la ley. CHC hará lo siguiente:</w:t>
      </w:r>
    </w:p>
    <w:p w14:paraId="4564100F" w14:textId="77777777" w:rsidR="00244440" w:rsidRPr="00244440" w:rsidRDefault="00244440" w:rsidP="00244440">
      <w:pPr>
        <w:pStyle w:val="ListParagraph"/>
        <w:numPr>
          <w:ilvl w:val="0"/>
          <w:numId w:val="1"/>
        </w:numPr>
        <w:rPr>
          <w:kern w:val="2"/>
          <w14:ligatures w14:val="standardContextual"/>
        </w:rPr>
      </w:pPr>
      <w:r w:rsidRPr="00244440">
        <w:t>Solicitar su permiso antes de enviar mensajes de texto</w:t>
      </w:r>
    </w:p>
    <w:p w14:paraId="2AC8DA87" w14:textId="77777777" w:rsidR="00244440" w:rsidRPr="00244440" w:rsidRDefault="00244440" w:rsidP="00244440">
      <w:pPr>
        <w:pStyle w:val="ListParagraph"/>
        <w:numPr>
          <w:ilvl w:val="0"/>
          <w:numId w:val="1"/>
        </w:numPr>
      </w:pPr>
      <w:r w:rsidRPr="00244440">
        <w:t>Incluir solo la información necesaria en cada mensaje</w:t>
      </w:r>
    </w:p>
    <w:p w14:paraId="76744707" w14:textId="77777777" w:rsidR="00244440" w:rsidRPr="00244440" w:rsidRDefault="00244440" w:rsidP="00244440">
      <w:pPr>
        <w:pStyle w:val="ListParagraph"/>
        <w:numPr>
          <w:ilvl w:val="0"/>
          <w:numId w:val="1"/>
        </w:numPr>
      </w:pPr>
      <w:r w:rsidRPr="00244440">
        <w:t>Ofrecerle una manera sencilla de dejar de recibir mensajes de texto</w:t>
      </w:r>
    </w:p>
    <w:p w14:paraId="65D5DD83" w14:textId="77777777" w:rsidR="00244440" w:rsidRPr="00244440" w:rsidRDefault="00244440" w:rsidP="00244440">
      <w:pPr>
        <w:pStyle w:val="ListParagraph"/>
        <w:numPr>
          <w:ilvl w:val="0"/>
          <w:numId w:val="1"/>
        </w:numPr>
      </w:pPr>
      <w:r w:rsidRPr="00244440">
        <w:t>Usar sistemas aprobados y medidas de seguridad para proteger su información</w:t>
      </w:r>
    </w:p>
    <w:p w14:paraId="589FE219" w14:textId="77777777" w:rsidR="00244440" w:rsidRPr="00244440" w:rsidRDefault="00244440" w:rsidP="00244440">
      <w:pPr>
        <w:pStyle w:val="ListParagraph"/>
        <w:numPr>
          <w:ilvl w:val="0"/>
          <w:numId w:val="1"/>
        </w:numPr>
      </w:pPr>
      <w:r w:rsidRPr="00244440">
        <w:t>No vender ni compartir su número móvil ni su consentimiento para mensajes de texto con fines de mercadeo</w:t>
      </w:r>
    </w:p>
    <w:p w14:paraId="08B1CE6C" w14:textId="77777777" w:rsidR="00244440" w:rsidRPr="00244440" w:rsidRDefault="00244440" w:rsidP="00244440">
      <w:pPr>
        <w:pStyle w:val="ListParagraph"/>
        <w:numPr>
          <w:ilvl w:val="0"/>
          <w:numId w:val="1"/>
        </w:numPr>
      </w:pPr>
      <w:r w:rsidRPr="00244440">
        <w:t>Revisar regularmente nuestras prácticas de mensajería de texto para ayudar a proteger su privacidad</w:t>
      </w:r>
    </w:p>
    <w:p w14:paraId="6AFFF9E7" w14:textId="77777777" w:rsidR="001349A0" w:rsidRPr="00244440" w:rsidRDefault="001349A0" w:rsidP="001349A0"/>
    <w:p w14:paraId="71E48F2F" w14:textId="77777777" w:rsidR="00244440" w:rsidRPr="00244440" w:rsidRDefault="00244440" w:rsidP="00E275DF">
      <w:pPr>
        <w:rPr>
          <w:b/>
          <w:smallCaps/>
        </w:rPr>
      </w:pPr>
      <w:r w:rsidRPr="00244440">
        <w:rPr>
          <w:b/>
          <w:bCs/>
        </w:rPr>
        <w:t>A quién cubre esta política:</w:t>
      </w:r>
    </w:p>
    <w:p w14:paraId="2392F2EA" w14:textId="77777777" w:rsidR="00244440" w:rsidRPr="00244440" w:rsidRDefault="00244440" w:rsidP="00244440">
      <w:pPr>
        <w:pStyle w:val="ListParagraph"/>
        <w:numPr>
          <w:ilvl w:val="0"/>
          <w:numId w:val="7"/>
        </w:numPr>
        <w:rPr>
          <w:kern w:val="2"/>
          <w14:ligatures w14:val="standardContextual"/>
        </w:rPr>
      </w:pPr>
      <w:r w:rsidRPr="00244440">
        <w:t>Todo el personal de CHC, proveedores, contratistas, voluntarios, estudiantes y trabajadores temporales que envían mensajes de texto para CHC</w:t>
      </w:r>
    </w:p>
    <w:p w14:paraId="577DBD18" w14:textId="77777777" w:rsidR="00244440" w:rsidRPr="00244440" w:rsidRDefault="00244440" w:rsidP="00244440">
      <w:pPr>
        <w:pStyle w:val="ListParagraph"/>
        <w:numPr>
          <w:ilvl w:val="0"/>
          <w:numId w:val="7"/>
        </w:numPr>
      </w:pPr>
      <w:r w:rsidRPr="00244440">
        <w:t>Todos los mensajes de texto enviados mediante sistemas aprobados por CHC a pacientes, garantes, cuidadores o representantes autorizados</w:t>
      </w:r>
    </w:p>
    <w:p w14:paraId="0DCC2381" w14:textId="77777777" w:rsidR="00244440" w:rsidRPr="00244440" w:rsidRDefault="00244440" w:rsidP="00244440">
      <w:pPr>
        <w:pStyle w:val="ListParagraph"/>
        <w:numPr>
          <w:ilvl w:val="0"/>
          <w:numId w:val="7"/>
        </w:numPr>
      </w:pPr>
      <w:r w:rsidRPr="00244440">
        <w:t>Todos los departamentos y clínicas de CHC</w:t>
      </w:r>
    </w:p>
    <w:p w14:paraId="6B7AC0E9" w14:textId="77777777" w:rsidR="00244440" w:rsidRPr="00244440" w:rsidRDefault="00244440" w:rsidP="00244440">
      <w:pPr>
        <w:pStyle w:val="ListParagraph"/>
        <w:numPr>
          <w:ilvl w:val="0"/>
          <w:numId w:val="7"/>
        </w:numPr>
      </w:pPr>
      <w:r w:rsidRPr="00244440">
        <w:t>No se aplica a mensajes personales enviados fuera de los sistemas aprobados por CHC ni a mensajes seguros del portal del paciente, a menos que se utilicen mensajes de texto</w:t>
      </w:r>
    </w:p>
    <w:p w14:paraId="4CFFDABB" w14:textId="77777777" w:rsidR="00693616" w:rsidRPr="00244440" w:rsidRDefault="00693616" w:rsidP="00693616"/>
    <w:p w14:paraId="3B895A6E" w14:textId="77777777" w:rsidR="00244440" w:rsidRPr="00244440" w:rsidRDefault="00244440" w:rsidP="005F242C">
      <w:pPr>
        <w:rPr>
          <w:b/>
          <w:smallCaps/>
        </w:rPr>
      </w:pPr>
      <w:r w:rsidRPr="00244440">
        <w:rPr>
          <w:b/>
          <w:bCs/>
        </w:rPr>
        <w:t xml:space="preserve">Cómo usamos los mensajes de texto: </w:t>
      </w:r>
    </w:p>
    <w:p w14:paraId="7ACE021E" w14:textId="77777777" w:rsidR="00244440" w:rsidRPr="00244440" w:rsidRDefault="00244440" w:rsidP="00244440">
      <w:pPr>
        <w:pStyle w:val="ListParagraph"/>
        <w:numPr>
          <w:ilvl w:val="0"/>
          <w:numId w:val="8"/>
        </w:numPr>
        <w:rPr>
          <w:b/>
          <w:smallCaps/>
        </w:rPr>
      </w:pPr>
      <w:r w:rsidRPr="00244440">
        <w:t>Por qué enviamos mensajes de texto</w:t>
      </w:r>
    </w:p>
    <w:p w14:paraId="7035C0FA" w14:textId="77777777" w:rsidR="00244440" w:rsidRPr="00244440" w:rsidRDefault="00244440">
      <w:pPr>
        <w:ind w:left="720"/>
        <w:rPr>
          <w:b/>
          <w:smallCaps/>
        </w:rPr>
      </w:pPr>
      <w:r w:rsidRPr="00244440">
        <w:t>CHC puede usar mensajes de texto por razones relacionadas con la atención médica, entre ellas:</w:t>
      </w:r>
    </w:p>
    <w:p w14:paraId="63B1A337" w14:textId="77777777" w:rsidR="00244440" w:rsidRPr="00244440" w:rsidRDefault="00244440" w:rsidP="00244440">
      <w:pPr>
        <w:pStyle w:val="ListParagraph"/>
        <w:numPr>
          <w:ilvl w:val="0"/>
          <w:numId w:val="2"/>
        </w:numPr>
        <w:rPr>
          <w:kern w:val="2"/>
          <w14:ligatures w14:val="standardContextual"/>
        </w:rPr>
      </w:pPr>
      <w:r w:rsidRPr="00244440">
        <w:t xml:space="preserve">Recordatorios y confirmaciones de citas </w:t>
      </w:r>
    </w:p>
    <w:p w14:paraId="30CF71F6" w14:textId="77777777" w:rsidR="00244440" w:rsidRPr="00244440" w:rsidRDefault="00244440" w:rsidP="00244440">
      <w:pPr>
        <w:pStyle w:val="ListParagraph"/>
        <w:numPr>
          <w:ilvl w:val="0"/>
          <w:numId w:val="2"/>
        </w:numPr>
      </w:pPr>
      <w:r w:rsidRPr="00244440">
        <w:t xml:space="preserve">Coordinación de atención y comunicaciones de seguimiento </w:t>
      </w:r>
    </w:p>
    <w:p w14:paraId="2153C34F" w14:textId="77777777" w:rsidR="00244440" w:rsidRPr="00244440" w:rsidRDefault="00244440" w:rsidP="00244440">
      <w:pPr>
        <w:pStyle w:val="ListParagraph"/>
        <w:numPr>
          <w:ilvl w:val="0"/>
          <w:numId w:val="2"/>
        </w:numPr>
      </w:pPr>
      <w:r w:rsidRPr="00244440">
        <w:t xml:space="preserve">Recordatorios para resurtido de recetas </w:t>
      </w:r>
    </w:p>
    <w:p w14:paraId="2578787B" w14:textId="77777777" w:rsidR="00244440" w:rsidRPr="00244440" w:rsidRDefault="00244440" w:rsidP="00244440">
      <w:pPr>
        <w:pStyle w:val="ListParagraph"/>
        <w:numPr>
          <w:ilvl w:val="0"/>
          <w:numId w:val="2"/>
        </w:numPr>
      </w:pPr>
      <w:r w:rsidRPr="00244440">
        <w:t xml:space="preserve">Recordatorios de atención preventiva </w:t>
      </w:r>
    </w:p>
    <w:p w14:paraId="19B2C4CD" w14:textId="77777777" w:rsidR="00244440" w:rsidRPr="00244440" w:rsidRDefault="00244440" w:rsidP="00244440">
      <w:pPr>
        <w:pStyle w:val="ListParagraph"/>
        <w:numPr>
          <w:ilvl w:val="0"/>
          <w:numId w:val="2"/>
        </w:numPr>
      </w:pPr>
      <w:r w:rsidRPr="00244440">
        <w:t xml:space="preserve">Notificaciones de facturación y pago </w:t>
      </w:r>
    </w:p>
    <w:p w14:paraId="7A34B633" w14:textId="77777777" w:rsidR="00244440" w:rsidRPr="00244440" w:rsidRDefault="00244440" w:rsidP="00244440">
      <w:pPr>
        <w:pStyle w:val="ListParagraph"/>
        <w:numPr>
          <w:ilvl w:val="0"/>
          <w:numId w:val="2"/>
        </w:numPr>
      </w:pPr>
      <w:r w:rsidRPr="00244440">
        <w:t xml:space="preserve">Encuestas de satisfacción del paciente </w:t>
      </w:r>
    </w:p>
    <w:p w14:paraId="533EB88A" w14:textId="77777777" w:rsidR="00244440" w:rsidRPr="00244440" w:rsidRDefault="00244440" w:rsidP="00244440">
      <w:pPr>
        <w:pStyle w:val="ListParagraph"/>
        <w:numPr>
          <w:ilvl w:val="0"/>
          <w:numId w:val="2"/>
        </w:numPr>
      </w:pPr>
      <w:r w:rsidRPr="00244440">
        <w:lastRenderedPageBreak/>
        <w:t xml:space="preserve">Otras comunicaciones sobre operaciones de atención médica y servicios al paciente </w:t>
      </w:r>
    </w:p>
    <w:p w14:paraId="6DD86252" w14:textId="77777777" w:rsidR="00244440" w:rsidRPr="00244440" w:rsidRDefault="00244440">
      <w:pPr>
        <w:ind w:left="720"/>
        <w:rPr>
          <w:b/>
          <w:smallCaps/>
        </w:rPr>
      </w:pPr>
      <w:r w:rsidRPr="00244440">
        <w:t>Mantendremos los mensajes de texto limitados a la información necesaria para el propósito del mensaje.</w:t>
      </w:r>
    </w:p>
    <w:p w14:paraId="6F114C8F" w14:textId="77777777" w:rsidR="007E4B32" w:rsidRPr="00244440" w:rsidRDefault="007E4B32" w:rsidP="001D00BA">
      <w:pPr>
        <w:ind w:left="360"/>
        <w:rPr>
          <w:b/>
          <w:smallCaps/>
        </w:rPr>
      </w:pPr>
    </w:p>
    <w:p w14:paraId="7852B7C2" w14:textId="77777777" w:rsidR="00244440" w:rsidRPr="00244440" w:rsidRDefault="00244440" w:rsidP="00244440">
      <w:pPr>
        <w:pStyle w:val="ListParagraph"/>
        <w:numPr>
          <w:ilvl w:val="0"/>
          <w:numId w:val="8"/>
        </w:numPr>
        <w:rPr>
          <w:b/>
          <w:smallCaps/>
        </w:rPr>
      </w:pPr>
      <w:r w:rsidRPr="00244440">
        <w:t>Su permiso para recibir mensajes de texto</w:t>
      </w:r>
    </w:p>
    <w:p w14:paraId="23BE3C31" w14:textId="77777777" w:rsidR="00244440" w:rsidRPr="00244440" w:rsidRDefault="00244440" w:rsidP="00244440">
      <w:pPr>
        <w:pStyle w:val="ListParagraph"/>
        <w:numPr>
          <w:ilvl w:val="0"/>
          <w:numId w:val="5"/>
        </w:numPr>
        <w:rPr>
          <w:kern w:val="2"/>
          <w14:ligatures w14:val="standardContextual"/>
        </w:rPr>
      </w:pPr>
      <w:r w:rsidRPr="00244440">
        <w:t>Al proporcionar su número de teléfono móvil a CHC, usted da su consentimiento para recibir mensajes de texto de nuestra parte</w:t>
      </w:r>
    </w:p>
    <w:p w14:paraId="5417F313" w14:textId="77777777" w:rsidR="00244440" w:rsidRPr="00244440" w:rsidRDefault="00244440" w:rsidP="00244440">
      <w:pPr>
        <w:pStyle w:val="ListParagraph"/>
        <w:numPr>
          <w:ilvl w:val="0"/>
          <w:numId w:val="5"/>
        </w:numPr>
      </w:pPr>
      <w:r w:rsidRPr="00244440">
        <w:t>Puede dejar de recibir mensajes de texto en cualquier momento, como se explica en la Sección VI.</w:t>
      </w:r>
    </w:p>
    <w:p w14:paraId="6E0490FD" w14:textId="77777777" w:rsidR="00E42492" w:rsidRPr="00244440" w:rsidRDefault="00E42492" w:rsidP="00E42492">
      <w:pPr>
        <w:rPr>
          <w:b/>
          <w:bCs/>
        </w:rPr>
      </w:pPr>
    </w:p>
    <w:p w14:paraId="59B98A58" w14:textId="77777777" w:rsidR="00244440" w:rsidRPr="00244440" w:rsidRDefault="00244440" w:rsidP="00244440">
      <w:pPr>
        <w:pStyle w:val="ListParagraph"/>
        <w:numPr>
          <w:ilvl w:val="0"/>
          <w:numId w:val="8"/>
        </w:numPr>
        <w:rPr>
          <w:b/>
          <w:smallCaps/>
        </w:rPr>
      </w:pPr>
      <w:r w:rsidRPr="00244440">
        <w:t>Qué información recopilamos</w:t>
      </w:r>
    </w:p>
    <w:p w14:paraId="609C8B8B" w14:textId="77777777" w:rsidR="00244440" w:rsidRPr="00244440" w:rsidRDefault="00244440">
      <w:pPr>
        <w:ind w:left="360"/>
        <w:rPr>
          <w:b/>
          <w:smallCaps/>
        </w:rPr>
      </w:pPr>
      <w:r w:rsidRPr="00244440">
        <w:t>Si participa en nuestro programa de mensajes de texto, podemos recopilar:</w:t>
      </w:r>
    </w:p>
    <w:p w14:paraId="08A114B5" w14:textId="77777777" w:rsidR="00244440" w:rsidRPr="00244440" w:rsidRDefault="00244440" w:rsidP="00244440">
      <w:pPr>
        <w:pStyle w:val="ListParagraph"/>
        <w:numPr>
          <w:ilvl w:val="0"/>
          <w:numId w:val="3"/>
        </w:numPr>
        <w:rPr>
          <w:kern w:val="2"/>
          <w14:ligatures w14:val="standardContextual"/>
        </w:rPr>
      </w:pPr>
      <w:r w:rsidRPr="00244440">
        <w:t xml:space="preserve">Número de teléfono móvil </w:t>
      </w:r>
    </w:p>
    <w:p w14:paraId="26A40C11" w14:textId="77777777" w:rsidR="00244440" w:rsidRPr="00244440" w:rsidRDefault="00244440" w:rsidP="00244440">
      <w:pPr>
        <w:pStyle w:val="ListParagraph"/>
        <w:numPr>
          <w:ilvl w:val="0"/>
          <w:numId w:val="3"/>
        </w:numPr>
      </w:pPr>
      <w:r w:rsidRPr="00244440">
        <w:t xml:space="preserve">Fecha y hora de los mensajes enviados y recibidos </w:t>
      </w:r>
    </w:p>
    <w:p w14:paraId="7E6FB75F" w14:textId="77777777" w:rsidR="00244440" w:rsidRPr="00244440" w:rsidRDefault="00244440" w:rsidP="00244440">
      <w:pPr>
        <w:pStyle w:val="ListParagraph"/>
        <w:numPr>
          <w:ilvl w:val="0"/>
          <w:numId w:val="3"/>
        </w:numPr>
      </w:pPr>
      <w:r w:rsidRPr="00244440">
        <w:t xml:space="preserve">Estado de entrega del mensaje </w:t>
      </w:r>
    </w:p>
    <w:p w14:paraId="1EDAB77E" w14:textId="77777777" w:rsidR="00244440" w:rsidRPr="00244440" w:rsidRDefault="00244440" w:rsidP="00244440">
      <w:pPr>
        <w:pStyle w:val="ListParagraph"/>
        <w:numPr>
          <w:ilvl w:val="0"/>
          <w:numId w:val="3"/>
        </w:numPr>
      </w:pPr>
      <w:r w:rsidRPr="00244440">
        <w:t xml:space="preserve">Registros de consentimiento y cancelación de suscripción </w:t>
      </w:r>
    </w:p>
    <w:p w14:paraId="47BE198A" w14:textId="77777777" w:rsidR="00244440" w:rsidRPr="00244440" w:rsidRDefault="00244440" w:rsidP="00244440">
      <w:pPr>
        <w:pStyle w:val="ListParagraph"/>
        <w:numPr>
          <w:ilvl w:val="0"/>
          <w:numId w:val="3"/>
        </w:numPr>
      </w:pPr>
      <w:r w:rsidRPr="00244440">
        <w:t xml:space="preserve">Preferencias de comunicación </w:t>
      </w:r>
    </w:p>
    <w:p w14:paraId="62E6A8E2" w14:textId="77777777" w:rsidR="00244440" w:rsidRPr="00244440" w:rsidRDefault="00244440" w:rsidP="00244440">
      <w:pPr>
        <w:pStyle w:val="ListParagraph"/>
        <w:numPr>
          <w:ilvl w:val="0"/>
          <w:numId w:val="3"/>
        </w:numPr>
      </w:pPr>
      <w:r w:rsidRPr="00244440">
        <w:t xml:space="preserve">Información proporcionada voluntariamente por el paciente mediante mensajes de texto </w:t>
      </w:r>
    </w:p>
    <w:p w14:paraId="526A1835" w14:textId="77777777" w:rsidR="00244440" w:rsidRPr="00244440" w:rsidRDefault="00244440">
      <w:pPr>
        <w:ind w:left="720"/>
        <w:rPr>
          <w:b/>
          <w:smallCaps/>
        </w:rPr>
      </w:pPr>
      <w:r w:rsidRPr="00244440">
        <w:t>Por favor, no envíe información médica confidencial por mensaje de texto regular, a menos que CHC le indique que está permitido.</w:t>
      </w:r>
    </w:p>
    <w:p w14:paraId="16F4CCD7" w14:textId="77777777" w:rsidR="001D00BA" w:rsidRPr="00244440" w:rsidRDefault="001D00BA" w:rsidP="00BF246F">
      <w:pPr>
        <w:rPr>
          <w:b/>
          <w:smallCaps/>
        </w:rPr>
      </w:pPr>
    </w:p>
    <w:p w14:paraId="585A7659" w14:textId="77777777" w:rsidR="00244440" w:rsidRPr="00244440" w:rsidRDefault="00244440" w:rsidP="00244440">
      <w:pPr>
        <w:pStyle w:val="ListParagraph"/>
        <w:numPr>
          <w:ilvl w:val="0"/>
          <w:numId w:val="8"/>
        </w:numPr>
        <w:rPr>
          <w:b/>
          <w:smallCaps/>
        </w:rPr>
      </w:pPr>
      <w:r w:rsidRPr="00244440">
        <w:t>Cómo protegemos su información</w:t>
      </w:r>
    </w:p>
    <w:p w14:paraId="7B8F60FF" w14:textId="77777777" w:rsidR="00244440" w:rsidRPr="00244440" w:rsidRDefault="00244440">
      <w:pPr>
        <w:ind w:left="720"/>
        <w:rPr>
          <w:b/>
          <w:smallCaps/>
        </w:rPr>
      </w:pPr>
      <w:r w:rsidRPr="00244440">
        <w:t>CHC utiliza medidas de seguridad razonables para ayudar a proteger su información. Sin embargo, los mensajes de texto regulares no están cifrados y pueden no ser completamente seguros. Otras personas podrían verlos, entre ellas:</w:t>
      </w:r>
    </w:p>
    <w:p w14:paraId="5E5F33DC" w14:textId="77777777" w:rsidR="00244440" w:rsidRPr="00244440" w:rsidRDefault="00244440" w:rsidP="00244440">
      <w:pPr>
        <w:pStyle w:val="ListParagraph"/>
        <w:numPr>
          <w:ilvl w:val="0"/>
          <w:numId w:val="3"/>
        </w:numPr>
        <w:rPr>
          <w:kern w:val="2"/>
          <w14:ligatures w14:val="standardContextual"/>
        </w:rPr>
      </w:pPr>
      <w:r w:rsidRPr="00244440">
        <w:t xml:space="preserve">Personas con acceso a su dispositivo móvil </w:t>
      </w:r>
    </w:p>
    <w:p w14:paraId="05555ED6" w14:textId="77777777" w:rsidR="00244440" w:rsidRPr="00244440" w:rsidRDefault="00244440" w:rsidP="00244440">
      <w:pPr>
        <w:pStyle w:val="ListParagraph"/>
        <w:numPr>
          <w:ilvl w:val="0"/>
          <w:numId w:val="3"/>
        </w:numPr>
      </w:pPr>
      <w:r w:rsidRPr="00244440">
        <w:t xml:space="preserve">Proveedores de telefonía móvil </w:t>
      </w:r>
    </w:p>
    <w:p w14:paraId="3723D80A" w14:textId="77777777" w:rsidR="00244440" w:rsidRPr="00244440" w:rsidRDefault="00244440" w:rsidP="00244440">
      <w:pPr>
        <w:pStyle w:val="ListParagraph"/>
        <w:numPr>
          <w:ilvl w:val="0"/>
          <w:numId w:val="3"/>
        </w:numPr>
      </w:pPr>
      <w:r w:rsidRPr="00244440">
        <w:t xml:space="preserve">Proveedores de servicios externos involucrados en la transmisión de mensajes </w:t>
      </w:r>
    </w:p>
    <w:p w14:paraId="67E08BE7" w14:textId="77777777" w:rsidR="00244440" w:rsidRPr="00244440" w:rsidRDefault="00244440">
      <w:pPr>
        <w:ind w:left="720"/>
        <w:rPr>
          <w:b/>
          <w:smallCaps/>
        </w:rPr>
      </w:pPr>
      <w:r w:rsidRPr="00244440">
        <w:t>Usted es responsable de mantener su teléfono seguro y de informar a CHC si cambia su número de teléfono.</w:t>
      </w:r>
    </w:p>
    <w:p w14:paraId="6A213D63" w14:textId="77777777" w:rsidR="00D2551B" w:rsidRPr="00244440" w:rsidRDefault="00D2551B" w:rsidP="001D00BA">
      <w:pPr>
        <w:ind w:left="360"/>
      </w:pPr>
    </w:p>
    <w:p w14:paraId="111C3E9D" w14:textId="77777777" w:rsidR="00244440" w:rsidRPr="00244440" w:rsidRDefault="00244440" w:rsidP="00244440">
      <w:pPr>
        <w:pStyle w:val="ListParagraph"/>
        <w:numPr>
          <w:ilvl w:val="0"/>
          <w:numId w:val="8"/>
        </w:numPr>
        <w:rPr>
          <w:b/>
          <w:smallCaps/>
        </w:rPr>
      </w:pPr>
      <w:r w:rsidRPr="00244440">
        <w:t>Cómo protegemos su información móvil</w:t>
      </w:r>
    </w:p>
    <w:p w14:paraId="12D9AF3B" w14:textId="77777777" w:rsidR="00244440" w:rsidRPr="00244440" w:rsidRDefault="00244440">
      <w:pPr>
        <w:ind w:left="720"/>
        <w:rPr>
          <w:b/>
          <w:smallCaps/>
        </w:rPr>
      </w:pPr>
      <w:r w:rsidRPr="00244440">
        <w:t>No compartimos su información móvil con terceros ni afiliados para fines de mercadeo o promoción. Su información de suscripción y consentimiento para mensajes de texto solo se compartirá según sea necesario para prestar servicios de mensajería.</w:t>
      </w:r>
    </w:p>
    <w:p w14:paraId="0AAF4793" w14:textId="77777777" w:rsidR="00054EDB" w:rsidRPr="00244440" w:rsidRDefault="00054EDB" w:rsidP="001D00BA">
      <w:pPr>
        <w:ind w:left="360"/>
      </w:pPr>
    </w:p>
    <w:p w14:paraId="00644967" w14:textId="1E8C2CF9" w:rsidR="00244440" w:rsidRPr="00244440" w:rsidRDefault="00244440" w:rsidP="00244440">
      <w:pPr>
        <w:pStyle w:val="ListParagraph"/>
        <w:numPr>
          <w:ilvl w:val="0"/>
          <w:numId w:val="8"/>
        </w:numPr>
        <w:rPr>
          <w:b/>
          <w:smallCaps/>
        </w:rPr>
      </w:pPr>
      <w:r w:rsidRPr="00244440">
        <w:t>Cuando podemos compartir información</w:t>
      </w:r>
    </w:p>
    <w:p w14:paraId="700E65FB" w14:textId="77777777" w:rsidR="00244440" w:rsidRPr="00244440" w:rsidRDefault="00244440">
      <w:pPr>
        <w:ind w:left="720"/>
        <w:rPr>
          <w:b/>
          <w:smallCaps/>
        </w:rPr>
      </w:pPr>
      <w:r w:rsidRPr="00244440">
        <w:t>CHC no vende, alquila ni comparte su número de teléfono ni su consentimiento para mensajes de texto con fines de mercadeo. Podemos compartir información de mensajes de texto solo cuando la ley lo permita o lo exija, incluyendo:</w:t>
      </w:r>
    </w:p>
    <w:p w14:paraId="73DC05CF" w14:textId="77777777" w:rsidR="00244440" w:rsidRPr="00244440" w:rsidRDefault="00244440" w:rsidP="00244440">
      <w:pPr>
        <w:pStyle w:val="ListParagraph"/>
        <w:numPr>
          <w:ilvl w:val="0"/>
          <w:numId w:val="6"/>
        </w:numPr>
        <w:rPr>
          <w:kern w:val="2"/>
          <w14:ligatures w14:val="standardContextual"/>
        </w:rPr>
      </w:pPr>
      <w:r w:rsidRPr="00244440">
        <w:t xml:space="preserve">Con socios comerciales que prestan servicios de mensajería en nombre de CHC </w:t>
      </w:r>
    </w:p>
    <w:p w14:paraId="5AD7DA99" w14:textId="77777777" w:rsidR="00244440" w:rsidRPr="00244440" w:rsidRDefault="00244440" w:rsidP="00244440">
      <w:pPr>
        <w:pStyle w:val="ListParagraph"/>
        <w:numPr>
          <w:ilvl w:val="0"/>
          <w:numId w:val="6"/>
        </w:numPr>
      </w:pPr>
      <w:r w:rsidRPr="00244440">
        <w:t xml:space="preserve">Para fines de tratamiento, pago y operaciones de atención médica </w:t>
      </w:r>
    </w:p>
    <w:p w14:paraId="25E9F7ED" w14:textId="77777777" w:rsidR="00244440" w:rsidRPr="00244440" w:rsidRDefault="00244440" w:rsidP="00244440">
      <w:pPr>
        <w:pStyle w:val="ListParagraph"/>
        <w:numPr>
          <w:ilvl w:val="0"/>
          <w:numId w:val="6"/>
        </w:numPr>
      </w:pPr>
      <w:r w:rsidRPr="00244440">
        <w:lastRenderedPageBreak/>
        <w:t xml:space="preserve">Cuando lo exija la ley, reglamento, orden judicial o solicitud gubernamental </w:t>
      </w:r>
    </w:p>
    <w:p w14:paraId="1BD8F87F" w14:textId="77777777" w:rsidR="00244440" w:rsidRPr="00244440" w:rsidRDefault="00244440" w:rsidP="00244440">
      <w:pPr>
        <w:pStyle w:val="ListParagraph"/>
        <w:numPr>
          <w:ilvl w:val="0"/>
          <w:numId w:val="6"/>
        </w:numPr>
      </w:pPr>
      <w:r w:rsidRPr="00244440">
        <w:t xml:space="preserve">Para prevenir o reducir una amenaza grave a la salud o la seguridad </w:t>
      </w:r>
    </w:p>
    <w:p w14:paraId="099EAAA9" w14:textId="77777777" w:rsidR="00244440" w:rsidRPr="00244440" w:rsidRDefault="00244440">
      <w:pPr>
        <w:ind w:left="720"/>
        <w:rPr>
          <w:b/>
          <w:smallCaps/>
        </w:rPr>
      </w:pPr>
      <w:r w:rsidRPr="00244440">
        <w:t>Cualquier empresa que nos ayude a enviar mensajes de texto también debe proteger su información.</w:t>
      </w:r>
    </w:p>
    <w:p w14:paraId="6387643D" w14:textId="77777777" w:rsidR="00FF5EFC" w:rsidRPr="00244440" w:rsidRDefault="00FF5EFC">
      <w:pPr>
        <w:ind w:left="360"/>
      </w:pPr>
    </w:p>
    <w:p w14:paraId="6537CF95" w14:textId="77777777" w:rsidR="00244440" w:rsidRPr="00244440" w:rsidRDefault="00244440" w:rsidP="00244440">
      <w:pPr>
        <w:pStyle w:val="ListParagraph"/>
        <w:numPr>
          <w:ilvl w:val="0"/>
          <w:numId w:val="8"/>
        </w:numPr>
        <w:rPr>
          <w:b/>
          <w:smallCaps/>
        </w:rPr>
      </w:pPr>
      <w:r w:rsidRPr="00244440">
        <w:t>Cómo dejar de recibir mensajes de texto</w:t>
      </w:r>
    </w:p>
    <w:p w14:paraId="40252CCF" w14:textId="77777777" w:rsidR="00244440" w:rsidRPr="00244440" w:rsidRDefault="00244440">
      <w:pPr>
        <w:ind w:left="720"/>
        <w:rPr>
          <w:b/>
          <w:smallCaps/>
        </w:rPr>
      </w:pPr>
      <w:r w:rsidRPr="00244440">
        <w:t>Puede dejar de recibir mensajes de texto en cualquier momento de las siguientes maneras:</w:t>
      </w:r>
    </w:p>
    <w:p w14:paraId="439B691F" w14:textId="77777777" w:rsidR="00244440" w:rsidRPr="00244440" w:rsidRDefault="00244440" w:rsidP="00244440">
      <w:pPr>
        <w:pStyle w:val="ListParagraph"/>
        <w:numPr>
          <w:ilvl w:val="0"/>
          <w:numId w:val="4"/>
        </w:numPr>
        <w:rPr>
          <w:kern w:val="2"/>
          <w14:ligatures w14:val="standardContextual"/>
        </w:rPr>
      </w:pPr>
      <w:r w:rsidRPr="00244440">
        <w:t xml:space="preserve">Respondiendo </w:t>
      </w:r>
      <w:r w:rsidRPr="00244440">
        <w:rPr>
          <w:b/>
          <w:bCs/>
        </w:rPr>
        <w:t>STOP</w:t>
      </w:r>
      <w:r w:rsidRPr="00244440">
        <w:t xml:space="preserve"> a cualquier mensaje de texto recibido de CHC </w:t>
      </w:r>
    </w:p>
    <w:p w14:paraId="3C1CAAFF" w14:textId="77777777" w:rsidR="00244440" w:rsidRPr="00244440" w:rsidRDefault="00244440" w:rsidP="00244440">
      <w:pPr>
        <w:pStyle w:val="ListParagraph"/>
        <w:numPr>
          <w:ilvl w:val="0"/>
          <w:numId w:val="4"/>
        </w:numPr>
      </w:pPr>
      <w:r w:rsidRPr="00244440">
        <w:t xml:space="preserve">Comunicándose directamente con su clínica de CHC </w:t>
      </w:r>
    </w:p>
    <w:p w14:paraId="32D8BF38" w14:textId="77777777" w:rsidR="00244440" w:rsidRPr="00244440" w:rsidRDefault="00244440" w:rsidP="00244440">
      <w:pPr>
        <w:pStyle w:val="ListParagraph"/>
        <w:numPr>
          <w:ilvl w:val="0"/>
          <w:numId w:val="4"/>
        </w:numPr>
      </w:pPr>
      <w:r w:rsidRPr="00244440">
        <w:t>Actualizando sus preferencias de comunicación a través de MyChart.</w:t>
      </w:r>
    </w:p>
    <w:p w14:paraId="402CA53B" w14:textId="77777777" w:rsidR="00244440" w:rsidRPr="00244440" w:rsidRDefault="00244440" w:rsidP="00244440">
      <w:pPr>
        <w:pStyle w:val="ListParagraph"/>
        <w:numPr>
          <w:ilvl w:val="0"/>
          <w:numId w:val="4"/>
        </w:numPr>
      </w:pPr>
      <w:r w:rsidRPr="00244440">
        <w:t>Si deja de recibir mensajes de texto, aún puede recibir otras actualizaciones sobre su atención de otras maneras.</w:t>
      </w:r>
    </w:p>
    <w:p w14:paraId="0EEB2A3C" w14:textId="77777777" w:rsidR="0085599B" w:rsidRPr="00244440" w:rsidRDefault="0085599B" w:rsidP="00FF5EFC">
      <w:pPr>
        <w:pStyle w:val="ListParagraph"/>
      </w:pPr>
    </w:p>
    <w:p w14:paraId="0C4F3B7A" w14:textId="77777777" w:rsidR="00244440" w:rsidRPr="00244440" w:rsidRDefault="00244440" w:rsidP="00244440">
      <w:pPr>
        <w:pStyle w:val="ListParagraph"/>
        <w:numPr>
          <w:ilvl w:val="0"/>
          <w:numId w:val="8"/>
        </w:numPr>
        <w:rPr>
          <w:b/>
          <w:smallCaps/>
        </w:rPr>
      </w:pPr>
      <w:r w:rsidRPr="00244440">
        <w:t>Cargos por mensajes y datos</w:t>
      </w:r>
    </w:p>
    <w:p w14:paraId="417D8597" w14:textId="77777777" w:rsidR="00244440" w:rsidRPr="00244440" w:rsidRDefault="00244440">
      <w:pPr>
        <w:ind w:left="720"/>
        <w:rPr>
          <w:b/>
          <w:smallCaps/>
        </w:rPr>
      </w:pPr>
      <w:r w:rsidRPr="00244440">
        <w:t>Su proveedor de telefonía móvil puede cobrar tarifas por mensajes o datos. CHC no es responsable de esos cargos.</w:t>
      </w:r>
    </w:p>
    <w:p w14:paraId="6DCE9676" w14:textId="77777777" w:rsidR="00054EDB" w:rsidRPr="00244440" w:rsidRDefault="00054EDB" w:rsidP="00BF246F">
      <w:pPr>
        <w:rPr>
          <w:b/>
          <w:smallCaps/>
        </w:rPr>
      </w:pPr>
    </w:p>
    <w:p w14:paraId="66315EBA" w14:textId="77777777" w:rsidR="00244440" w:rsidRPr="00244440" w:rsidRDefault="00244440" w:rsidP="00244440">
      <w:pPr>
        <w:pStyle w:val="ListParagraph"/>
        <w:numPr>
          <w:ilvl w:val="0"/>
          <w:numId w:val="8"/>
        </w:numPr>
        <w:rPr>
          <w:b/>
          <w:smallCaps/>
        </w:rPr>
      </w:pPr>
      <w:r w:rsidRPr="00244440">
        <w:t>Con qué frecuencia puede recibir mensajes de texto</w:t>
      </w:r>
    </w:p>
    <w:p w14:paraId="3ED6D9D1" w14:textId="77777777" w:rsidR="00244440" w:rsidRPr="00244440" w:rsidRDefault="00244440">
      <w:pPr>
        <w:ind w:left="720"/>
        <w:rPr>
          <w:b/>
          <w:smallCaps/>
        </w:rPr>
      </w:pPr>
      <w:r w:rsidRPr="00244440">
        <w:t>La frecuencia con la que recibe mensajes de texto depende de los servicios que reciba y de sus preferencias de comunicación.</w:t>
      </w:r>
    </w:p>
    <w:p w14:paraId="614AC484" w14:textId="77777777" w:rsidR="00E42492" w:rsidRPr="00244440" w:rsidRDefault="00E42492" w:rsidP="00E42492"/>
    <w:p w14:paraId="2AAB63CA" w14:textId="77777777" w:rsidR="00244440" w:rsidRPr="00244440" w:rsidRDefault="00244440" w:rsidP="00EE5D83">
      <w:pPr>
        <w:rPr>
          <w:b/>
          <w:smallCaps/>
        </w:rPr>
      </w:pPr>
      <w:r w:rsidRPr="00244440">
        <w:rPr>
          <w:b/>
          <w:bCs/>
        </w:rPr>
        <w:t>Sus derechos de privacidad según HIPAA</w:t>
      </w:r>
    </w:p>
    <w:p w14:paraId="4A8F831A" w14:textId="77777777" w:rsidR="00244440" w:rsidRPr="00244440" w:rsidRDefault="00244440" w:rsidP="0002524D">
      <w:pPr>
        <w:rPr>
          <w:b/>
          <w:smallCaps/>
        </w:rPr>
      </w:pPr>
      <w:r w:rsidRPr="00244440">
        <w:t>Esta política es adicional al Aviso de Prácticas de Privacidad de CHC. Los mensajes de texto que incluyen información de salud protegida siguen estando cubiertos por HIPAA y otras leyes de privacidad.</w:t>
      </w:r>
    </w:p>
    <w:p w14:paraId="5E4C6FCB" w14:textId="77777777" w:rsidR="00054EDB" w:rsidRPr="00244440" w:rsidRDefault="00054EDB" w:rsidP="00BF246F">
      <w:pPr>
        <w:rPr>
          <w:b/>
          <w:smallCaps/>
        </w:rPr>
      </w:pPr>
    </w:p>
    <w:p w14:paraId="26710722" w14:textId="77777777" w:rsidR="00244440" w:rsidRPr="00244440" w:rsidRDefault="00244440" w:rsidP="009C5A83">
      <w:pPr>
        <w:rPr>
          <w:b/>
          <w:smallCaps/>
        </w:rPr>
      </w:pPr>
      <w:r w:rsidRPr="00244440">
        <w:rPr>
          <w:b/>
          <w:bCs/>
        </w:rPr>
        <w:t>Actualizaciones de esta política</w:t>
      </w:r>
    </w:p>
    <w:p w14:paraId="61690017" w14:textId="77777777" w:rsidR="00244440" w:rsidRPr="00244440" w:rsidRDefault="00244440" w:rsidP="00987B37">
      <w:pPr>
        <w:rPr>
          <w:b/>
          <w:smallCaps/>
        </w:rPr>
      </w:pPr>
      <w:r w:rsidRPr="00244440">
        <w:t>CHC puede actualizar esta política en cualquier momento. La versión más reciente se publicará en nuestro sitio web y entrará en vigor cuando se publique.</w:t>
      </w:r>
    </w:p>
    <w:p w14:paraId="4573C146" w14:textId="77777777" w:rsidR="00054EDB" w:rsidRPr="00244440" w:rsidRDefault="00054EDB" w:rsidP="00BF246F">
      <w:pPr>
        <w:rPr>
          <w:b/>
          <w:smallCaps/>
        </w:rPr>
      </w:pPr>
    </w:p>
    <w:p w14:paraId="7E1AE196" w14:textId="77777777" w:rsidR="00244440" w:rsidRPr="00244440" w:rsidRDefault="00244440" w:rsidP="008C5C23">
      <w:pPr>
        <w:rPr>
          <w:b/>
          <w:smallCaps/>
        </w:rPr>
      </w:pPr>
      <w:r w:rsidRPr="00244440">
        <w:rPr>
          <w:b/>
          <w:bCs/>
        </w:rPr>
        <w:t>Cómo contactarnos</w:t>
      </w:r>
    </w:p>
    <w:p w14:paraId="7F37CCD8" w14:textId="77777777" w:rsidR="00244440" w:rsidRPr="00244440" w:rsidRDefault="00244440" w:rsidP="00D20918">
      <w:pPr>
        <w:rPr>
          <w:b/>
          <w:smallCaps/>
        </w:rPr>
      </w:pPr>
      <w:r w:rsidRPr="00244440">
        <w:t>Si tiene preguntas sobre esta Política de Privacidad de SMS o sobre sus preferencias de mensajes de texto, comuníquese con:</w:t>
      </w:r>
    </w:p>
    <w:p w14:paraId="05E6D60C" w14:textId="77777777" w:rsidR="00A95349" w:rsidRPr="00244440" w:rsidRDefault="00A95349" w:rsidP="00054EDB"/>
    <w:p w14:paraId="03AE4EFF" w14:textId="77777777" w:rsidR="003673DC" w:rsidRPr="00244440" w:rsidRDefault="00FA3F93" w:rsidP="003673DC">
      <w:r w:rsidRPr="00244440">
        <w:rPr>
          <w:b/>
          <w:bCs/>
        </w:rPr>
        <w:t>Carolina Health Centers, Inc.</w:t>
      </w:r>
      <w:r w:rsidRPr="00244440">
        <w:br/>
      </w:r>
      <w:r w:rsidR="00BE0ED3" w:rsidRPr="00244440">
        <w:t>313 Main St, Suite B</w:t>
      </w:r>
    </w:p>
    <w:p w14:paraId="51194ECC" w14:textId="77777777" w:rsidR="00EE533D" w:rsidRPr="00244440" w:rsidRDefault="003673DC" w:rsidP="00EE533D">
      <w:r w:rsidRPr="00244440">
        <w:t>Greenwood, SC 29646</w:t>
      </w:r>
      <w:r w:rsidR="00FA3F93" w:rsidRPr="00244440">
        <w:br/>
      </w:r>
      <w:r w:rsidR="00EE533D" w:rsidRPr="00244440">
        <w:t>864-388-0301</w:t>
      </w:r>
    </w:p>
    <w:p w14:paraId="52F0D0DC" w14:textId="77777777" w:rsidR="00FA3F93" w:rsidRPr="00244440" w:rsidRDefault="006765D8" w:rsidP="003673DC">
      <w:hyperlink r:id="rId8" w:history="1">
        <w:r w:rsidRPr="00244440">
          <w:rPr>
            <w:rStyle w:val="Hyperlink"/>
            <w:b/>
            <w:bCs/>
          </w:rPr>
          <w:t>compliance@carolinahealthcenters.org</w:t>
        </w:r>
      </w:hyperlink>
    </w:p>
    <w:p w14:paraId="7B895F36" w14:textId="77777777" w:rsidR="008521FD" w:rsidRDefault="008521FD" w:rsidP="009A4504">
      <w:pPr>
        <w:rPr>
          <w:b/>
          <w:smallCaps/>
        </w:rPr>
      </w:pPr>
    </w:p>
    <w:sectPr w:rsidR="008521FD" w:rsidSect="007E4B32">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50B4" w14:textId="77777777" w:rsidR="00D73201" w:rsidRPr="00244440" w:rsidRDefault="00D73201" w:rsidP="005F2AAD">
      <w:r w:rsidRPr="00244440">
        <w:separator/>
      </w:r>
    </w:p>
    <w:p w14:paraId="690DD66A" w14:textId="77777777" w:rsidR="00D73201" w:rsidRPr="00244440" w:rsidRDefault="00D73201"/>
  </w:endnote>
  <w:endnote w:type="continuationSeparator" w:id="0">
    <w:p w14:paraId="197AC9E6" w14:textId="77777777" w:rsidR="00D73201" w:rsidRPr="00244440" w:rsidRDefault="00D73201" w:rsidP="005F2AAD">
      <w:r w:rsidRPr="00244440">
        <w:continuationSeparator/>
      </w:r>
    </w:p>
    <w:p w14:paraId="16A03115" w14:textId="77777777" w:rsidR="00D73201" w:rsidRPr="00244440" w:rsidRDefault="00D73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905A" w14:textId="77777777" w:rsidR="005B1265" w:rsidRPr="00244440" w:rsidRDefault="005B1265">
    <w:pPr>
      <w:pStyle w:val="Footer"/>
    </w:pPr>
  </w:p>
  <w:p w14:paraId="6DF9BEBC" w14:textId="77777777" w:rsidR="0055479A" w:rsidRPr="00244440" w:rsidRDefault="005547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0E34" w14:textId="77777777" w:rsidR="00974D74" w:rsidRPr="00244440" w:rsidRDefault="00974D74">
    <w:pPr>
      <w:pStyle w:val="Footer"/>
      <w:pBdr>
        <w:top w:val="thinThickSmallGap" w:sz="24" w:space="1" w:color="727272" w:themeColor="accent2" w:themeShade="7F"/>
      </w:pBdr>
      <w:rPr>
        <w:rFonts w:asciiTheme="majorHAnsi" w:hAnsiTheme="majorHAnsi"/>
      </w:rPr>
    </w:pPr>
    <w:r w:rsidRPr="00244440">
      <w:rPr>
        <w:rFonts w:asciiTheme="majorHAnsi" w:hAnsiTheme="majorHAnsi"/>
      </w:rPr>
      <w:ptab w:relativeTo="margin" w:alignment="right" w:leader="none"/>
    </w:r>
    <w:r w:rsidRPr="00244440">
      <w:rPr>
        <w:rFonts w:ascii="Century Gothic" w:hAnsi="Century Gothic"/>
      </w:rPr>
      <w:t xml:space="preserve">Page </w:t>
    </w:r>
    <w:r w:rsidRPr="00244440">
      <w:rPr>
        <w:rFonts w:ascii="Century Gothic" w:hAnsi="Century Gothic"/>
      </w:rPr>
      <w:fldChar w:fldCharType="begin"/>
    </w:r>
    <w:r w:rsidRPr="00244440">
      <w:rPr>
        <w:rFonts w:ascii="Century Gothic" w:hAnsi="Century Gothic"/>
      </w:rPr>
      <w:instrText xml:space="preserve"> PAGE   \* MERGEFORMAT </w:instrText>
    </w:r>
    <w:r w:rsidRPr="00244440">
      <w:rPr>
        <w:rFonts w:ascii="Century Gothic" w:hAnsi="Century Gothic"/>
      </w:rPr>
      <w:fldChar w:fldCharType="separate"/>
    </w:r>
    <w:r w:rsidR="00645296" w:rsidRPr="00244440">
      <w:rPr>
        <w:rFonts w:ascii="Century Gothic" w:hAnsi="Century Gothic"/>
      </w:rPr>
      <w:t>1</w:t>
    </w:r>
    <w:r w:rsidRPr="00244440">
      <w:rPr>
        <w:rFonts w:ascii="Century Gothic" w:hAnsi="Century Gothic"/>
      </w:rPr>
      <w:fldChar w:fldCharType="end"/>
    </w:r>
  </w:p>
  <w:p w14:paraId="5E5F95A3" w14:textId="77777777" w:rsidR="00974D74" w:rsidRPr="00244440" w:rsidRDefault="00974D74">
    <w:pPr>
      <w:pStyle w:val="Footer"/>
    </w:pPr>
  </w:p>
  <w:p w14:paraId="13FC89A0" w14:textId="77777777" w:rsidR="0055479A" w:rsidRPr="00244440" w:rsidRDefault="005547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5987" w14:textId="77777777" w:rsidR="00D73201" w:rsidRPr="00244440" w:rsidRDefault="00D73201" w:rsidP="005F2AAD">
      <w:r w:rsidRPr="00244440">
        <w:separator/>
      </w:r>
    </w:p>
    <w:p w14:paraId="6F159590" w14:textId="77777777" w:rsidR="00D73201" w:rsidRPr="00244440" w:rsidRDefault="00D73201"/>
  </w:footnote>
  <w:footnote w:type="continuationSeparator" w:id="0">
    <w:p w14:paraId="68CF6F64" w14:textId="77777777" w:rsidR="00D73201" w:rsidRPr="00244440" w:rsidRDefault="00D73201" w:rsidP="005F2AAD">
      <w:r w:rsidRPr="00244440">
        <w:continuationSeparator/>
      </w:r>
    </w:p>
    <w:p w14:paraId="78F136E0" w14:textId="77777777" w:rsidR="00D73201" w:rsidRPr="00244440" w:rsidRDefault="00D73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FF3F" w14:textId="77777777" w:rsidR="005B1265" w:rsidRPr="00244440" w:rsidRDefault="005B1265">
    <w:pPr>
      <w:pStyle w:val="Header"/>
    </w:pPr>
  </w:p>
  <w:p w14:paraId="4E66FB83" w14:textId="77777777" w:rsidR="0055479A" w:rsidRPr="00244440" w:rsidRDefault="005547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1AB" w14:textId="3979EDAA" w:rsidR="00974D74" w:rsidRPr="00244440" w:rsidRDefault="00244440" w:rsidP="004C6776">
    <w:pPr>
      <w:pStyle w:val="Header"/>
      <w:pBdr>
        <w:bottom w:val="thickThinSmallGap" w:sz="24" w:space="26" w:color="727272" w:themeColor="accent2" w:themeShade="7F"/>
      </w:pBdr>
      <w:spacing w:before="100" w:beforeAutospacing="1"/>
      <w:rPr>
        <w:rFonts w:ascii="Century Gothic" w:eastAsiaTheme="majorEastAsia" w:hAnsi="Century Gothic" w:cstheme="majorBidi"/>
        <w:sz w:val="32"/>
        <w:szCs w:val="32"/>
      </w:rPr>
    </w:pPr>
    <w:r>
      <w:rPr>
        <w:rFonts w:ascii="Century Gothic" w:eastAsiaTheme="majorEastAsia" w:hAnsi="Century Gothic" w:cstheme="majorBidi"/>
        <w:sz w:val="32"/>
        <w:szCs w:val="32"/>
      </w:rPr>
      <w:t>POLITICA Y PROCEDIMIENTO</w:t>
    </w:r>
  </w:p>
  <w:p w14:paraId="3D573F6F" w14:textId="77777777" w:rsidR="0055479A" w:rsidRPr="00244440" w:rsidRDefault="004C6776" w:rsidP="00A02539">
    <w:pPr>
      <w:pStyle w:val="Header"/>
    </w:pPr>
    <w:r w:rsidRPr="00244440">
      <w:rPr>
        <w:rFonts w:asciiTheme="majorHAnsi" w:eastAsiaTheme="majorEastAsia" w:hAnsiTheme="majorHAnsi" w:cstheme="majorBidi"/>
        <w:noProof/>
        <w:sz w:val="32"/>
        <w:szCs w:val="32"/>
      </w:rPr>
      <w:drawing>
        <wp:anchor distT="0" distB="0" distL="114300" distR="114300" simplePos="0" relativeHeight="251671552" behindDoc="0" locked="0" layoutInCell="1" allowOverlap="1" wp14:anchorId="04993198" wp14:editId="41C4FDEE">
          <wp:simplePos x="0" y="0"/>
          <wp:positionH relativeFrom="margin">
            <wp:align>right</wp:align>
          </wp:positionH>
          <wp:positionV relativeFrom="paragraph">
            <wp:posOffset>-864870</wp:posOffset>
          </wp:positionV>
          <wp:extent cx="1772285" cy="685800"/>
          <wp:effectExtent l="0" t="0" r="0" b="0"/>
          <wp:wrapNone/>
          <wp:docPr id="56448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228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7A"/>
    <w:multiLevelType w:val="multilevel"/>
    <w:tmpl w:val="303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764F"/>
    <w:multiLevelType w:val="multilevel"/>
    <w:tmpl w:val="058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C0FD3"/>
    <w:multiLevelType w:val="multilevel"/>
    <w:tmpl w:val="6CA2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42814"/>
    <w:multiLevelType w:val="hybridMultilevel"/>
    <w:tmpl w:val="26F297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F63F9"/>
    <w:multiLevelType w:val="multilevel"/>
    <w:tmpl w:val="1DB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A02E3"/>
    <w:multiLevelType w:val="multilevel"/>
    <w:tmpl w:val="E4EE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E5AC7"/>
    <w:multiLevelType w:val="multilevel"/>
    <w:tmpl w:val="A4A4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C334A"/>
    <w:multiLevelType w:val="multilevel"/>
    <w:tmpl w:val="B67A0A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97D0659"/>
    <w:multiLevelType w:val="multilevel"/>
    <w:tmpl w:val="782C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16300"/>
    <w:multiLevelType w:val="multilevel"/>
    <w:tmpl w:val="AA56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743A1"/>
    <w:multiLevelType w:val="hybridMultilevel"/>
    <w:tmpl w:val="9198F1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138E1"/>
    <w:multiLevelType w:val="multilevel"/>
    <w:tmpl w:val="A0B2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A61CB"/>
    <w:multiLevelType w:val="multilevel"/>
    <w:tmpl w:val="C8A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4585F"/>
    <w:multiLevelType w:val="multilevel"/>
    <w:tmpl w:val="1D88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3A6273"/>
    <w:multiLevelType w:val="multilevel"/>
    <w:tmpl w:val="272E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531AC"/>
    <w:multiLevelType w:val="hybridMultilevel"/>
    <w:tmpl w:val="B5341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31D6E"/>
    <w:multiLevelType w:val="hybridMultilevel"/>
    <w:tmpl w:val="4CC0E84C"/>
    <w:lvl w:ilvl="0" w:tplc="0FE4DE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C7F0F"/>
    <w:multiLevelType w:val="multilevel"/>
    <w:tmpl w:val="896A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C1A83"/>
    <w:multiLevelType w:val="multilevel"/>
    <w:tmpl w:val="B12C8E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03122DA"/>
    <w:multiLevelType w:val="multilevel"/>
    <w:tmpl w:val="7A822F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49E6E3C"/>
    <w:multiLevelType w:val="multilevel"/>
    <w:tmpl w:val="6F42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561432"/>
    <w:multiLevelType w:val="multilevel"/>
    <w:tmpl w:val="D40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E70D6A"/>
    <w:multiLevelType w:val="multilevel"/>
    <w:tmpl w:val="80A010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5CC126EA"/>
    <w:multiLevelType w:val="multilevel"/>
    <w:tmpl w:val="425C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45D24"/>
    <w:multiLevelType w:val="multilevel"/>
    <w:tmpl w:val="DDA8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C1B2E"/>
    <w:multiLevelType w:val="multilevel"/>
    <w:tmpl w:val="F13AF1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15:restartNumberingAfterBreak="0">
    <w:nsid w:val="745F414D"/>
    <w:multiLevelType w:val="multilevel"/>
    <w:tmpl w:val="80A010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780E0D83"/>
    <w:multiLevelType w:val="multilevel"/>
    <w:tmpl w:val="80A010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010134077">
    <w:abstractNumId w:val="7"/>
  </w:num>
  <w:num w:numId="2" w16cid:durableId="1431196358">
    <w:abstractNumId w:val="25"/>
  </w:num>
  <w:num w:numId="3" w16cid:durableId="2081782892">
    <w:abstractNumId w:val="18"/>
  </w:num>
  <w:num w:numId="4" w16cid:durableId="846794487">
    <w:abstractNumId w:val="19"/>
  </w:num>
  <w:num w:numId="5" w16cid:durableId="1184857786">
    <w:abstractNumId w:val="26"/>
  </w:num>
  <w:num w:numId="6" w16cid:durableId="192958481">
    <w:abstractNumId w:val="22"/>
  </w:num>
  <w:num w:numId="7" w16cid:durableId="1607226236">
    <w:abstractNumId w:val="27"/>
  </w:num>
  <w:num w:numId="8" w16cid:durableId="1326861013">
    <w:abstractNumId w:val="3"/>
  </w:num>
  <w:num w:numId="9" w16cid:durableId="2003239865">
    <w:abstractNumId w:val="16"/>
  </w:num>
  <w:num w:numId="10" w16cid:durableId="142042476">
    <w:abstractNumId w:val="10"/>
  </w:num>
  <w:num w:numId="11" w16cid:durableId="1515000174">
    <w:abstractNumId w:val="15"/>
  </w:num>
  <w:num w:numId="12" w16cid:durableId="1711607968">
    <w:abstractNumId w:val="12"/>
  </w:num>
  <w:num w:numId="13" w16cid:durableId="2076658110">
    <w:abstractNumId w:val="11"/>
  </w:num>
  <w:num w:numId="14" w16cid:durableId="1400135253">
    <w:abstractNumId w:val="20"/>
  </w:num>
  <w:num w:numId="15" w16cid:durableId="1994600361">
    <w:abstractNumId w:val="17"/>
  </w:num>
  <w:num w:numId="16" w16cid:durableId="1514609620">
    <w:abstractNumId w:val="8"/>
  </w:num>
  <w:num w:numId="17" w16cid:durableId="126094483">
    <w:abstractNumId w:val="0"/>
  </w:num>
  <w:num w:numId="18" w16cid:durableId="991298499">
    <w:abstractNumId w:val="2"/>
  </w:num>
  <w:num w:numId="19" w16cid:durableId="447050640">
    <w:abstractNumId w:val="5"/>
  </w:num>
  <w:num w:numId="20" w16cid:durableId="1801606007">
    <w:abstractNumId w:val="6"/>
  </w:num>
  <w:num w:numId="21" w16cid:durableId="1722509917">
    <w:abstractNumId w:val="14"/>
  </w:num>
  <w:num w:numId="22" w16cid:durableId="1348675513">
    <w:abstractNumId w:val="13"/>
  </w:num>
  <w:num w:numId="23" w16cid:durableId="884097354">
    <w:abstractNumId w:val="9"/>
  </w:num>
  <w:num w:numId="24" w16cid:durableId="1256788219">
    <w:abstractNumId w:val="4"/>
  </w:num>
  <w:num w:numId="25" w16cid:durableId="1803378641">
    <w:abstractNumId w:val="24"/>
  </w:num>
  <w:num w:numId="26" w16cid:durableId="1320884363">
    <w:abstractNumId w:val="1"/>
  </w:num>
  <w:num w:numId="27" w16cid:durableId="569003867">
    <w:abstractNumId w:val="23"/>
  </w:num>
  <w:num w:numId="28" w16cid:durableId="108045000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62"/>
    <w:rsid w:val="00012C39"/>
    <w:rsid w:val="0003171F"/>
    <w:rsid w:val="0003208F"/>
    <w:rsid w:val="00053942"/>
    <w:rsid w:val="00054EDB"/>
    <w:rsid w:val="00056365"/>
    <w:rsid w:val="00061C09"/>
    <w:rsid w:val="000918A5"/>
    <w:rsid w:val="00094F80"/>
    <w:rsid w:val="000C5914"/>
    <w:rsid w:val="001031E8"/>
    <w:rsid w:val="0012751B"/>
    <w:rsid w:val="001349A0"/>
    <w:rsid w:val="00144406"/>
    <w:rsid w:val="001903C8"/>
    <w:rsid w:val="00196F94"/>
    <w:rsid w:val="001D00BA"/>
    <w:rsid w:val="002044D8"/>
    <w:rsid w:val="00207048"/>
    <w:rsid w:val="00215D79"/>
    <w:rsid w:val="00226D6A"/>
    <w:rsid w:val="00232A66"/>
    <w:rsid w:val="002344E8"/>
    <w:rsid w:val="00244440"/>
    <w:rsid w:val="002476D8"/>
    <w:rsid w:val="00260610"/>
    <w:rsid w:val="002713D5"/>
    <w:rsid w:val="002827CF"/>
    <w:rsid w:val="00282F53"/>
    <w:rsid w:val="00293217"/>
    <w:rsid w:val="00295AC5"/>
    <w:rsid w:val="002A7011"/>
    <w:rsid w:val="002A7FFC"/>
    <w:rsid w:val="002C4E7E"/>
    <w:rsid w:val="002F664F"/>
    <w:rsid w:val="002F7F94"/>
    <w:rsid w:val="00306EE6"/>
    <w:rsid w:val="00337CCE"/>
    <w:rsid w:val="0034356F"/>
    <w:rsid w:val="003517B8"/>
    <w:rsid w:val="003673DC"/>
    <w:rsid w:val="00394DD0"/>
    <w:rsid w:val="003A64F4"/>
    <w:rsid w:val="003B6D26"/>
    <w:rsid w:val="003C4049"/>
    <w:rsid w:val="003E2CF1"/>
    <w:rsid w:val="003E369A"/>
    <w:rsid w:val="003F5E2C"/>
    <w:rsid w:val="003F77FF"/>
    <w:rsid w:val="00403A33"/>
    <w:rsid w:val="00416745"/>
    <w:rsid w:val="00417B64"/>
    <w:rsid w:val="00427C29"/>
    <w:rsid w:val="00460CAF"/>
    <w:rsid w:val="004628DB"/>
    <w:rsid w:val="00465FAF"/>
    <w:rsid w:val="00471657"/>
    <w:rsid w:val="00471F82"/>
    <w:rsid w:val="00477C1A"/>
    <w:rsid w:val="00490359"/>
    <w:rsid w:val="004C1FE7"/>
    <w:rsid w:val="004C6776"/>
    <w:rsid w:val="004D281B"/>
    <w:rsid w:val="004E72C5"/>
    <w:rsid w:val="00502B20"/>
    <w:rsid w:val="00530AF3"/>
    <w:rsid w:val="00547F2F"/>
    <w:rsid w:val="0055139B"/>
    <w:rsid w:val="0055479A"/>
    <w:rsid w:val="005569F8"/>
    <w:rsid w:val="0056349E"/>
    <w:rsid w:val="00565FDD"/>
    <w:rsid w:val="00570DCA"/>
    <w:rsid w:val="005752AC"/>
    <w:rsid w:val="00581C23"/>
    <w:rsid w:val="00593EF4"/>
    <w:rsid w:val="0059483E"/>
    <w:rsid w:val="005B1265"/>
    <w:rsid w:val="005B6D9E"/>
    <w:rsid w:val="005C3FDD"/>
    <w:rsid w:val="005D302D"/>
    <w:rsid w:val="005D30F2"/>
    <w:rsid w:val="005D413B"/>
    <w:rsid w:val="005D7BF9"/>
    <w:rsid w:val="005F2AAD"/>
    <w:rsid w:val="00613079"/>
    <w:rsid w:val="00625133"/>
    <w:rsid w:val="006378DA"/>
    <w:rsid w:val="006437C1"/>
    <w:rsid w:val="00645296"/>
    <w:rsid w:val="00646667"/>
    <w:rsid w:val="00653810"/>
    <w:rsid w:val="00654576"/>
    <w:rsid w:val="0065587E"/>
    <w:rsid w:val="00657504"/>
    <w:rsid w:val="00673D68"/>
    <w:rsid w:val="006765D8"/>
    <w:rsid w:val="0068132C"/>
    <w:rsid w:val="00693616"/>
    <w:rsid w:val="006A2ED7"/>
    <w:rsid w:val="006A30BC"/>
    <w:rsid w:val="006C196F"/>
    <w:rsid w:val="006C46B9"/>
    <w:rsid w:val="006D563F"/>
    <w:rsid w:val="006F0D80"/>
    <w:rsid w:val="007051A7"/>
    <w:rsid w:val="00717000"/>
    <w:rsid w:val="00734373"/>
    <w:rsid w:val="00735582"/>
    <w:rsid w:val="00745150"/>
    <w:rsid w:val="007519EC"/>
    <w:rsid w:val="00751B98"/>
    <w:rsid w:val="00754AE0"/>
    <w:rsid w:val="007635D9"/>
    <w:rsid w:val="00772DED"/>
    <w:rsid w:val="00781D8F"/>
    <w:rsid w:val="007A1D17"/>
    <w:rsid w:val="007C0B18"/>
    <w:rsid w:val="007E4B32"/>
    <w:rsid w:val="007F3EF1"/>
    <w:rsid w:val="0080446B"/>
    <w:rsid w:val="00806AA6"/>
    <w:rsid w:val="00810796"/>
    <w:rsid w:val="00827262"/>
    <w:rsid w:val="0084423D"/>
    <w:rsid w:val="008521FD"/>
    <w:rsid w:val="008531E6"/>
    <w:rsid w:val="0085599B"/>
    <w:rsid w:val="00865AB9"/>
    <w:rsid w:val="0087433C"/>
    <w:rsid w:val="0088527D"/>
    <w:rsid w:val="0089182C"/>
    <w:rsid w:val="008942E8"/>
    <w:rsid w:val="0089768B"/>
    <w:rsid w:val="008B13EB"/>
    <w:rsid w:val="008B162D"/>
    <w:rsid w:val="008B5763"/>
    <w:rsid w:val="008D1133"/>
    <w:rsid w:val="008E743C"/>
    <w:rsid w:val="00910B34"/>
    <w:rsid w:val="00915E8C"/>
    <w:rsid w:val="00926090"/>
    <w:rsid w:val="00937175"/>
    <w:rsid w:val="00944F9B"/>
    <w:rsid w:val="0096083B"/>
    <w:rsid w:val="00974D74"/>
    <w:rsid w:val="0097575D"/>
    <w:rsid w:val="009918CA"/>
    <w:rsid w:val="009A3AC5"/>
    <w:rsid w:val="009A4504"/>
    <w:rsid w:val="009A5EF3"/>
    <w:rsid w:val="009B6D53"/>
    <w:rsid w:val="009C5ECE"/>
    <w:rsid w:val="009F3BF5"/>
    <w:rsid w:val="00A01756"/>
    <w:rsid w:val="00A02539"/>
    <w:rsid w:val="00A03AFB"/>
    <w:rsid w:val="00A319BF"/>
    <w:rsid w:val="00A37B97"/>
    <w:rsid w:val="00A56A04"/>
    <w:rsid w:val="00A71455"/>
    <w:rsid w:val="00A8790B"/>
    <w:rsid w:val="00A95349"/>
    <w:rsid w:val="00A9715B"/>
    <w:rsid w:val="00AA20D8"/>
    <w:rsid w:val="00AA35A6"/>
    <w:rsid w:val="00AD5D28"/>
    <w:rsid w:val="00AF5B10"/>
    <w:rsid w:val="00AF7BC7"/>
    <w:rsid w:val="00B05095"/>
    <w:rsid w:val="00B146A4"/>
    <w:rsid w:val="00B35672"/>
    <w:rsid w:val="00B430A8"/>
    <w:rsid w:val="00B529EF"/>
    <w:rsid w:val="00B545FD"/>
    <w:rsid w:val="00B54CCC"/>
    <w:rsid w:val="00B551F4"/>
    <w:rsid w:val="00B606C0"/>
    <w:rsid w:val="00B771C6"/>
    <w:rsid w:val="00B82FD2"/>
    <w:rsid w:val="00BA2BF6"/>
    <w:rsid w:val="00BB5474"/>
    <w:rsid w:val="00BB7D9F"/>
    <w:rsid w:val="00BC07D8"/>
    <w:rsid w:val="00BC391A"/>
    <w:rsid w:val="00BE0ED3"/>
    <w:rsid w:val="00BF1F3D"/>
    <w:rsid w:val="00BF246F"/>
    <w:rsid w:val="00BF75F8"/>
    <w:rsid w:val="00C02EED"/>
    <w:rsid w:val="00C15CAC"/>
    <w:rsid w:val="00C202B8"/>
    <w:rsid w:val="00C20D08"/>
    <w:rsid w:val="00C238E0"/>
    <w:rsid w:val="00C66B0B"/>
    <w:rsid w:val="00CA23E2"/>
    <w:rsid w:val="00CC61CB"/>
    <w:rsid w:val="00CD1306"/>
    <w:rsid w:val="00CD188A"/>
    <w:rsid w:val="00CE34F0"/>
    <w:rsid w:val="00D05623"/>
    <w:rsid w:val="00D12C4E"/>
    <w:rsid w:val="00D219BE"/>
    <w:rsid w:val="00D2551B"/>
    <w:rsid w:val="00D25FA5"/>
    <w:rsid w:val="00D359B0"/>
    <w:rsid w:val="00D420F6"/>
    <w:rsid w:val="00D61501"/>
    <w:rsid w:val="00D669CA"/>
    <w:rsid w:val="00D6766C"/>
    <w:rsid w:val="00D73201"/>
    <w:rsid w:val="00D81B9F"/>
    <w:rsid w:val="00DB7739"/>
    <w:rsid w:val="00DC1C15"/>
    <w:rsid w:val="00DD23D4"/>
    <w:rsid w:val="00DD2A79"/>
    <w:rsid w:val="00DE75A6"/>
    <w:rsid w:val="00E01D26"/>
    <w:rsid w:val="00E043B6"/>
    <w:rsid w:val="00E11957"/>
    <w:rsid w:val="00E17D59"/>
    <w:rsid w:val="00E221F2"/>
    <w:rsid w:val="00E2680D"/>
    <w:rsid w:val="00E30770"/>
    <w:rsid w:val="00E42492"/>
    <w:rsid w:val="00E527D2"/>
    <w:rsid w:val="00E549D6"/>
    <w:rsid w:val="00E557F4"/>
    <w:rsid w:val="00E8011A"/>
    <w:rsid w:val="00E9398E"/>
    <w:rsid w:val="00E940AF"/>
    <w:rsid w:val="00EB638D"/>
    <w:rsid w:val="00EC4F03"/>
    <w:rsid w:val="00EC7885"/>
    <w:rsid w:val="00ED13F6"/>
    <w:rsid w:val="00EE0292"/>
    <w:rsid w:val="00EE325E"/>
    <w:rsid w:val="00EE533D"/>
    <w:rsid w:val="00F1310C"/>
    <w:rsid w:val="00F13211"/>
    <w:rsid w:val="00F16071"/>
    <w:rsid w:val="00F16A7F"/>
    <w:rsid w:val="00F17D22"/>
    <w:rsid w:val="00F255EA"/>
    <w:rsid w:val="00F3175F"/>
    <w:rsid w:val="00F367D7"/>
    <w:rsid w:val="00F52376"/>
    <w:rsid w:val="00F56C7A"/>
    <w:rsid w:val="00F60144"/>
    <w:rsid w:val="00F66C12"/>
    <w:rsid w:val="00F70A67"/>
    <w:rsid w:val="00FA2C12"/>
    <w:rsid w:val="00FA2DEE"/>
    <w:rsid w:val="00FA3F93"/>
    <w:rsid w:val="00FB2C2F"/>
    <w:rsid w:val="00FB78AC"/>
    <w:rsid w:val="00FC1A5A"/>
    <w:rsid w:val="00FC6372"/>
    <w:rsid w:val="00FD4017"/>
    <w:rsid w:val="00FE551D"/>
    <w:rsid w:val="00FE6A8E"/>
    <w:rsid w:val="00FF552A"/>
    <w:rsid w:val="00FF5EFC"/>
    <w:rsid w:val="6EECC56E"/>
    <w:rsid w:val="79ABC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90FE70"/>
  <w15:docId w15:val="{49377570-4151-4A2A-93E9-EA234BE6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079"/>
    <w:rPr>
      <w:sz w:val="24"/>
      <w:szCs w:val="24"/>
      <w:lang w:val="es-MX"/>
    </w:rPr>
  </w:style>
  <w:style w:type="paragraph" w:styleId="Heading1">
    <w:name w:val="heading 1"/>
    <w:basedOn w:val="Normal"/>
    <w:next w:val="Normal"/>
    <w:link w:val="Heading1Char"/>
    <w:qFormat/>
    <w:rsid w:val="0096083B"/>
    <w:pPr>
      <w:keepNext/>
      <w:outlineLvl w:val="0"/>
    </w:pPr>
    <w:rPr>
      <w:rFonts w:eastAsia="MS Mincho"/>
      <w:b/>
      <w:bCs/>
      <w:sz w:val="20"/>
    </w:rPr>
  </w:style>
  <w:style w:type="paragraph" w:styleId="Heading2">
    <w:name w:val="heading 2"/>
    <w:basedOn w:val="Normal"/>
    <w:next w:val="Normal"/>
    <w:link w:val="Heading2Char"/>
    <w:uiPriority w:val="9"/>
    <w:semiHidden/>
    <w:unhideWhenUsed/>
    <w:qFormat/>
    <w:rsid w:val="00C66B0B"/>
    <w:pPr>
      <w:keepNext/>
      <w:keepLines/>
      <w:spacing w:before="40"/>
      <w:outlineLvl w:val="1"/>
    </w:pPr>
    <w:rPr>
      <w:rFonts w:asciiTheme="majorHAnsi" w:eastAsiaTheme="majorEastAsia" w:hAnsiTheme="majorHAnsi" w:cstheme="majorBidi"/>
      <w:color w:val="1A3C75" w:themeColor="accent1" w:themeShade="BF"/>
      <w:sz w:val="26"/>
      <w:szCs w:val="26"/>
    </w:rPr>
  </w:style>
  <w:style w:type="paragraph" w:styleId="Heading3">
    <w:name w:val="heading 3"/>
    <w:basedOn w:val="Normal"/>
    <w:next w:val="Normal"/>
    <w:link w:val="Heading3Char"/>
    <w:uiPriority w:val="9"/>
    <w:semiHidden/>
    <w:unhideWhenUsed/>
    <w:qFormat/>
    <w:rsid w:val="00810796"/>
    <w:pPr>
      <w:keepNext/>
      <w:keepLines/>
      <w:spacing w:before="40"/>
      <w:outlineLvl w:val="2"/>
    </w:pPr>
    <w:rPr>
      <w:rFonts w:asciiTheme="majorHAnsi" w:eastAsiaTheme="majorEastAsia" w:hAnsiTheme="majorHAnsi" w:cstheme="majorBidi"/>
      <w:color w:val="11284D" w:themeColor="accent1" w:themeShade="7F"/>
    </w:rPr>
  </w:style>
  <w:style w:type="paragraph" w:styleId="Heading4">
    <w:name w:val="heading 4"/>
    <w:basedOn w:val="Normal"/>
    <w:next w:val="Normal"/>
    <w:link w:val="Heading4Char"/>
    <w:uiPriority w:val="9"/>
    <w:semiHidden/>
    <w:unhideWhenUsed/>
    <w:qFormat/>
    <w:rsid w:val="0065587E"/>
    <w:pPr>
      <w:keepNext/>
      <w:keepLines/>
      <w:spacing w:before="40"/>
      <w:outlineLvl w:val="3"/>
    </w:pPr>
    <w:rPr>
      <w:rFonts w:asciiTheme="majorHAnsi" w:eastAsiaTheme="majorEastAsia" w:hAnsiTheme="majorHAnsi" w:cstheme="majorBidi"/>
      <w:i/>
      <w:iCs/>
      <w:color w:val="1A3C75" w:themeColor="accent1" w:themeShade="BF"/>
    </w:rPr>
  </w:style>
  <w:style w:type="paragraph" w:styleId="Heading5">
    <w:name w:val="heading 5"/>
    <w:basedOn w:val="Normal"/>
    <w:next w:val="Normal"/>
    <w:link w:val="Heading5Char"/>
    <w:uiPriority w:val="9"/>
    <w:semiHidden/>
    <w:unhideWhenUsed/>
    <w:qFormat/>
    <w:rsid w:val="00EE533D"/>
    <w:pPr>
      <w:keepNext/>
      <w:keepLines/>
      <w:spacing w:before="40"/>
      <w:outlineLvl w:val="4"/>
    </w:pPr>
    <w:rPr>
      <w:rFonts w:asciiTheme="majorHAnsi" w:eastAsiaTheme="majorEastAsia" w:hAnsiTheme="majorHAnsi" w:cstheme="majorBidi"/>
      <w:color w:val="1A3C7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13079"/>
  </w:style>
  <w:style w:type="character" w:customStyle="1" w:styleId="FootnoteTextChar">
    <w:name w:val="Footnote Text Char"/>
    <w:basedOn w:val="DefaultParagraphFont"/>
    <w:link w:val="FootnoteText"/>
    <w:uiPriority w:val="99"/>
    <w:semiHidden/>
    <w:rsid w:val="00613079"/>
    <w:rPr>
      <w:sz w:val="20"/>
      <w:szCs w:val="20"/>
    </w:rPr>
  </w:style>
  <w:style w:type="character" w:styleId="FootnoteReference">
    <w:name w:val="footnote reference"/>
    <w:basedOn w:val="DefaultParagraphFont"/>
    <w:uiPriority w:val="99"/>
    <w:semiHidden/>
    <w:rsid w:val="00613079"/>
    <w:rPr>
      <w:rFonts w:cs="Times New Roman"/>
      <w:vertAlign w:val="superscript"/>
    </w:rPr>
  </w:style>
  <w:style w:type="paragraph" w:styleId="Header">
    <w:name w:val="header"/>
    <w:basedOn w:val="Normal"/>
    <w:link w:val="HeaderChar"/>
    <w:uiPriority w:val="99"/>
    <w:unhideWhenUsed/>
    <w:rsid w:val="0080446B"/>
    <w:pPr>
      <w:tabs>
        <w:tab w:val="center" w:pos="4680"/>
        <w:tab w:val="right" w:pos="9360"/>
      </w:tabs>
    </w:pPr>
  </w:style>
  <w:style w:type="character" w:customStyle="1" w:styleId="HeaderChar">
    <w:name w:val="Header Char"/>
    <w:basedOn w:val="DefaultParagraphFont"/>
    <w:link w:val="Header"/>
    <w:uiPriority w:val="99"/>
    <w:rsid w:val="0080446B"/>
    <w:rPr>
      <w:sz w:val="24"/>
      <w:szCs w:val="24"/>
    </w:rPr>
  </w:style>
  <w:style w:type="paragraph" w:styleId="Footer">
    <w:name w:val="footer"/>
    <w:basedOn w:val="Normal"/>
    <w:link w:val="FooterChar"/>
    <w:uiPriority w:val="99"/>
    <w:unhideWhenUsed/>
    <w:rsid w:val="0080446B"/>
    <w:pPr>
      <w:tabs>
        <w:tab w:val="center" w:pos="4680"/>
        <w:tab w:val="right" w:pos="9360"/>
      </w:tabs>
    </w:pPr>
  </w:style>
  <w:style w:type="character" w:customStyle="1" w:styleId="FooterChar">
    <w:name w:val="Footer Char"/>
    <w:basedOn w:val="DefaultParagraphFont"/>
    <w:link w:val="Footer"/>
    <w:uiPriority w:val="99"/>
    <w:rsid w:val="0080446B"/>
    <w:rPr>
      <w:sz w:val="24"/>
      <w:szCs w:val="24"/>
    </w:rPr>
  </w:style>
  <w:style w:type="paragraph" w:styleId="BalloonText">
    <w:name w:val="Balloon Text"/>
    <w:basedOn w:val="Normal"/>
    <w:link w:val="BalloonTextChar"/>
    <w:uiPriority w:val="99"/>
    <w:semiHidden/>
    <w:unhideWhenUsed/>
    <w:rsid w:val="00547F2F"/>
    <w:rPr>
      <w:rFonts w:ascii="Tahoma" w:hAnsi="Tahoma" w:cs="Tahoma"/>
      <w:sz w:val="16"/>
      <w:szCs w:val="16"/>
    </w:rPr>
  </w:style>
  <w:style w:type="character" w:customStyle="1" w:styleId="BalloonTextChar">
    <w:name w:val="Balloon Text Char"/>
    <w:basedOn w:val="DefaultParagraphFont"/>
    <w:link w:val="BalloonText"/>
    <w:uiPriority w:val="99"/>
    <w:semiHidden/>
    <w:rsid w:val="00547F2F"/>
    <w:rPr>
      <w:rFonts w:ascii="Tahoma" w:hAnsi="Tahoma" w:cs="Tahoma"/>
      <w:sz w:val="16"/>
      <w:szCs w:val="16"/>
    </w:rPr>
  </w:style>
  <w:style w:type="paragraph" w:styleId="ListParagraph">
    <w:name w:val="List Paragraph"/>
    <w:basedOn w:val="Normal"/>
    <w:uiPriority w:val="34"/>
    <w:qFormat/>
    <w:rsid w:val="00657504"/>
    <w:pPr>
      <w:ind w:left="720"/>
      <w:contextualSpacing/>
    </w:pPr>
  </w:style>
  <w:style w:type="paragraph" w:styleId="PlainText">
    <w:name w:val="Plain Text"/>
    <w:basedOn w:val="Normal"/>
    <w:link w:val="PlainTextChar"/>
    <w:uiPriority w:val="99"/>
    <w:unhideWhenUsed/>
    <w:rsid w:val="002344E8"/>
    <w:rPr>
      <w:rFonts w:ascii="Consolas" w:hAnsi="Consolas"/>
      <w:sz w:val="21"/>
      <w:szCs w:val="21"/>
    </w:rPr>
  </w:style>
  <w:style w:type="character" w:customStyle="1" w:styleId="PlainTextChar">
    <w:name w:val="Plain Text Char"/>
    <w:basedOn w:val="DefaultParagraphFont"/>
    <w:link w:val="PlainText"/>
    <w:uiPriority w:val="99"/>
    <w:rsid w:val="002344E8"/>
    <w:rPr>
      <w:rFonts w:ascii="Consolas" w:hAnsi="Consolas"/>
      <w:sz w:val="21"/>
      <w:szCs w:val="21"/>
    </w:rPr>
  </w:style>
  <w:style w:type="paragraph" w:customStyle="1" w:styleId="PageParagraphTitle">
    <w:name w:val="PageParagraphTitle"/>
    <w:basedOn w:val="Normal"/>
    <w:rsid w:val="002476D8"/>
    <w:pPr>
      <w:spacing w:before="120"/>
    </w:pPr>
    <w:rPr>
      <w:rFonts w:ascii="Arial" w:hAnsi="Arial" w:cs="Arial"/>
      <w:b/>
      <w:color w:val="3366FF"/>
    </w:rPr>
  </w:style>
  <w:style w:type="paragraph" w:customStyle="1" w:styleId="Default">
    <w:name w:val="Default"/>
    <w:rsid w:val="002476D8"/>
    <w:pPr>
      <w:autoSpaceDE w:val="0"/>
      <w:autoSpaceDN w:val="0"/>
      <w:adjustRightInd w:val="0"/>
    </w:pPr>
    <w:rPr>
      <w:color w:val="000000"/>
      <w:sz w:val="24"/>
      <w:szCs w:val="24"/>
    </w:rPr>
  </w:style>
  <w:style w:type="paragraph" w:customStyle="1" w:styleId="PageContent">
    <w:name w:val="PageContent"/>
    <w:basedOn w:val="Normal"/>
    <w:rsid w:val="0012751B"/>
    <w:pPr>
      <w:spacing w:before="120" w:after="120"/>
    </w:pPr>
    <w:rPr>
      <w:rFonts w:ascii="Arial" w:hAnsi="Arial" w:cs="Arial"/>
      <w:sz w:val="20"/>
      <w:szCs w:val="20"/>
    </w:rPr>
  </w:style>
  <w:style w:type="paragraph" w:styleId="Title">
    <w:name w:val="Title"/>
    <w:basedOn w:val="Normal"/>
    <w:link w:val="TitleChar"/>
    <w:qFormat/>
    <w:rsid w:val="00B35672"/>
    <w:pPr>
      <w:jc w:val="center"/>
    </w:pPr>
    <w:rPr>
      <w:rFonts w:eastAsia="MS Mincho"/>
      <w:b/>
      <w:bCs/>
    </w:rPr>
  </w:style>
  <w:style w:type="character" w:customStyle="1" w:styleId="TitleChar">
    <w:name w:val="Title Char"/>
    <w:basedOn w:val="DefaultParagraphFont"/>
    <w:link w:val="Title"/>
    <w:rsid w:val="00B35672"/>
    <w:rPr>
      <w:rFonts w:eastAsia="MS Mincho"/>
      <w:b/>
      <w:bCs/>
      <w:sz w:val="24"/>
      <w:szCs w:val="24"/>
    </w:rPr>
  </w:style>
  <w:style w:type="character" w:customStyle="1" w:styleId="Heading1Char">
    <w:name w:val="Heading 1 Char"/>
    <w:basedOn w:val="DefaultParagraphFont"/>
    <w:link w:val="Heading1"/>
    <w:rsid w:val="0096083B"/>
    <w:rPr>
      <w:rFonts w:eastAsia="MS Mincho"/>
      <w:b/>
      <w:bCs/>
      <w:szCs w:val="24"/>
    </w:rPr>
  </w:style>
  <w:style w:type="character" w:styleId="Hyperlink">
    <w:name w:val="Hyperlink"/>
    <w:basedOn w:val="DefaultParagraphFont"/>
    <w:semiHidden/>
    <w:rsid w:val="0096083B"/>
    <w:rPr>
      <w:color w:val="000033"/>
      <w:u w:val="single"/>
    </w:rPr>
  </w:style>
  <w:style w:type="character" w:customStyle="1" w:styleId="resulttext1">
    <w:name w:val="resulttext1"/>
    <w:basedOn w:val="DefaultParagraphFont"/>
    <w:rsid w:val="0096083B"/>
    <w:rPr>
      <w:rFonts w:ascii="Arial" w:hAnsi="Arial" w:cs="Arial" w:hint="default"/>
      <w:strike w:val="0"/>
      <w:dstrike w:val="0"/>
      <w:color w:val="000000"/>
      <w:sz w:val="18"/>
      <w:szCs w:val="18"/>
      <w:u w:val="none"/>
      <w:effect w:val="none"/>
    </w:rPr>
  </w:style>
  <w:style w:type="character" w:styleId="CommentReference">
    <w:name w:val="annotation reference"/>
    <w:basedOn w:val="DefaultParagraphFont"/>
    <w:uiPriority w:val="99"/>
    <w:semiHidden/>
    <w:unhideWhenUsed/>
    <w:rsid w:val="00BA2BF6"/>
    <w:rPr>
      <w:sz w:val="16"/>
      <w:szCs w:val="16"/>
    </w:rPr>
  </w:style>
  <w:style w:type="paragraph" w:styleId="CommentText">
    <w:name w:val="annotation text"/>
    <w:basedOn w:val="Normal"/>
    <w:link w:val="CommentTextChar"/>
    <w:uiPriority w:val="99"/>
    <w:unhideWhenUsed/>
    <w:rsid w:val="00BA2BF6"/>
    <w:rPr>
      <w:sz w:val="20"/>
      <w:szCs w:val="20"/>
    </w:rPr>
  </w:style>
  <w:style w:type="character" w:customStyle="1" w:styleId="CommentTextChar">
    <w:name w:val="Comment Text Char"/>
    <w:basedOn w:val="DefaultParagraphFont"/>
    <w:link w:val="CommentText"/>
    <w:uiPriority w:val="99"/>
    <w:rsid w:val="00BA2BF6"/>
  </w:style>
  <w:style w:type="paragraph" w:styleId="Revision">
    <w:name w:val="Revision"/>
    <w:hidden/>
    <w:uiPriority w:val="99"/>
    <w:semiHidden/>
    <w:rsid w:val="00530AF3"/>
    <w:rPr>
      <w:sz w:val="24"/>
      <w:szCs w:val="24"/>
    </w:rPr>
  </w:style>
  <w:style w:type="character" w:customStyle="1" w:styleId="Heading3Char">
    <w:name w:val="Heading 3 Char"/>
    <w:basedOn w:val="DefaultParagraphFont"/>
    <w:link w:val="Heading3"/>
    <w:uiPriority w:val="9"/>
    <w:semiHidden/>
    <w:rsid w:val="00810796"/>
    <w:rPr>
      <w:rFonts w:asciiTheme="majorHAnsi" w:eastAsiaTheme="majorEastAsia" w:hAnsiTheme="majorHAnsi" w:cstheme="majorBidi"/>
      <w:color w:val="11284D" w:themeColor="accent1" w:themeShade="7F"/>
      <w:sz w:val="24"/>
      <w:szCs w:val="24"/>
    </w:rPr>
  </w:style>
  <w:style w:type="character" w:customStyle="1" w:styleId="Heading4Char">
    <w:name w:val="Heading 4 Char"/>
    <w:basedOn w:val="DefaultParagraphFont"/>
    <w:link w:val="Heading4"/>
    <w:uiPriority w:val="9"/>
    <w:semiHidden/>
    <w:rsid w:val="0065587E"/>
    <w:rPr>
      <w:rFonts w:asciiTheme="majorHAnsi" w:eastAsiaTheme="majorEastAsia" w:hAnsiTheme="majorHAnsi" w:cstheme="majorBidi"/>
      <w:i/>
      <w:iCs/>
      <w:color w:val="1A3C75" w:themeColor="accent1" w:themeShade="BF"/>
      <w:sz w:val="24"/>
      <w:szCs w:val="24"/>
    </w:rPr>
  </w:style>
  <w:style w:type="character" w:customStyle="1" w:styleId="Heading2Char">
    <w:name w:val="Heading 2 Char"/>
    <w:basedOn w:val="DefaultParagraphFont"/>
    <w:link w:val="Heading2"/>
    <w:uiPriority w:val="9"/>
    <w:semiHidden/>
    <w:rsid w:val="00C66B0B"/>
    <w:rPr>
      <w:rFonts w:asciiTheme="majorHAnsi" w:eastAsiaTheme="majorEastAsia" w:hAnsiTheme="majorHAnsi" w:cstheme="majorBidi"/>
      <w:color w:val="1A3C75" w:themeColor="accent1" w:themeShade="BF"/>
      <w:sz w:val="26"/>
      <w:szCs w:val="26"/>
    </w:rPr>
  </w:style>
  <w:style w:type="paragraph" w:styleId="NormalWeb">
    <w:name w:val="Normal (Web)"/>
    <w:basedOn w:val="Normal"/>
    <w:uiPriority w:val="99"/>
    <w:semiHidden/>
    <w:unhideWhenUsed/>
    <w:rsid w:val="00A37B97"/>
  </w:style>
  <w:style w:type="character" w:customStyle="1" w:styleId="Heading5Char">
    <w:name w:val="Heading 5 Char"/>
    <w:basedOn w:val="DefaultParagraphFont"/>
    <w:link w:val="Heading5"/>
    <w:uiPriority w:val="9"/>
    <w:semiHidden/>
    <w:rsid w:val="00EE533D"/>
    <w:rPr>
      <w:rFonts w:asciiTheme="majorHAnsi" w:eastAsiaTheme="majorEastAsia" w:hAnsiTheme="majorHAnsi" w:cstheme="majorBidi"/>
      <w:color w:val="1A3C75" w:themeColor="accent1" w:themeShade="BF"/>
      <w:sz w:val="24"/>
      <w:szCs w:val="24"/>
    </w:rPr>
  </w:style>
  <w:style w:type="character" w:styleId="UnresolvedMention">
    <w:name w:val="Unresolved Mention"/>
    <w:basedOn w:val="DefaultParagraphFont"/>
    <w:uiPriority w:val="99"/>
    <w:semiHidden/>
    <w:unhideWhenUsed/>
    <w:rsid w:val="00593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0608">
      <w:bodyDiv w:val="1"/>
      <w:marLeft w:val="0"/>
      <w:marRight w:val="0"/>
      <w:marTop w:val="0"/>
      <w:marBottom w:val="0"/>
      <w:divBdr>
        <w:top w:val="none" w:sz="0" w:space="0" w:color="auto"/>
        <w:left w:val="none" w:sz="0" w:space="0" w:color="auto"/>
        <w:bottom w:val="none" w:sz="0" w:space="0" w:color="auto"/>
        <w:right w:val="none" w:sz="0" w:space="0" w:color="auto"/>
      </w:divBdr>
    </w:div>
    <w:div w:id="435835324">
      <w:bodyDiv w:val="1"/>
      <w:marLeft w:val="0"/>
      <w:marRight w:val="0"/>
      <w:marTop w:val="0"/>
      <w:marBottom w:val="0"/>
      <w:divBdr>
        <w:top w:val="none" w:sz="0" w:space="0" w:color="auto"/>
        <w:left w:val="none" w:sz="0" w:space="0" w:color="auto"/>
        <w:bottom w:val="none" w:sz="0" w:space="0" w:color="auto"/>
        <w:right w:val="none" w:sz="0" w:space="0" w:color="auto"/>
      </w:divBdr>
    </w:div>
    <w:div w:id="502015685">
      <w:bodyDiv w:val="1"/>
      <w:marLeft w:val="0"/>
      <w:marRight w:val="0"/>
      <w:marTop w:val="0"/>
      <w:marBottom w:val="0"/>
      <w:divBdr>
        <w:top w:val="none" w:sz="0" w:space="0" w:color="auto"/>
        <w:left w:val="none" w:sz="0" w:space="0" w:color="auto"/>
        <w:bottom w:val="none" w:sz="0" w:space="0" w:color="auto"/>
        <w:right w:val="none" w:sz="0" w:space="0" w:color="auto"/>
      </w:divBdr>
    </w:div>
    <w:div w:id="698972784">
      <w:bodyDiv w:val="1"/>
      <w:marLeft w:val="0"/>
      <w:marRight w:val="0"/>
      <w:marTop w:val="0"/>
      <w:marBottom w:val="0"/>
      <w:divBdr>
        <w:top w:val="none" w:sz="0" w:space="0" w:color="auto"/>
        <w:left w:val="none" w:sz="0" w:space="0" w:color="auto"/>
        <w:bottom w:val="none" w:sz="0" w:space="0" w:color="auto"/>
        <w:right w:val="none" w:sz="0" w:space="0" w:color="auto"/>
      </w:divBdr>
    </w:div>
    <w:div w:id="826434033">
      <w:bodyDiv w:val="1"/>
      <w:marLeft w:val="0"/>
      <w:marRight w:val="0"/>
      <w:marTop w:val="0"/>
      <w:marBottom w:val="0"/>
      <w:divBdr>
        <w:top w:val="none" w:sz="0" w:space="0" w:color="auto"/>
        <w:left w:val="none" w:sz="0" w:space="0" w:color="auto"/>
        <w:bottom w:val="none" w:sz="0" w:space="0" w:color="auto"/>
        <w:right w:val="none" w:sz="0" w:space="0" w:color="auto"/>
      </w:divBdr>
    </w:div>
    <w:div w:id="977997978">
      <w:bodyDiv w:val="1"/>
      <w:marLeft w:val="0"/>
      <w:marRight w:val="0"/>
      <w:marTop w:val="0"/>
      <w:marBottom w:val="0"/>
      <w:divBdr>
        <w:top w:val="none" w:sz="0" w:space="0" w:color="auto"/>
        <w:left w:val="none" w:sz="0" w:space="0" w:color="auto"/>
        <w:bottom w:val="none" w:sz="0" w:space="0" w:color="auto"/>
        <w:right w:val="none" w:sz="0" w:space="0" w:color="auto"/>
      </w:divBdr>
    </w:div>
    <w:div w:id="1032726781">
      <w:bodyDiv w:val="1"/>
      <w:marLeft w:val="0"/>
      <w:marRight w:val="0"/>
      <w:marTop w:val="0"/>
      <w:marBottom w:val="0"/>
      <w:divBdr>
        <w:top w:val="none" w:sz="0" w:space="0" w:color="auto"/>
        <w:left w:val="none" w:sz="0" w:space="0" w:color="auto"/>
        <w:bottom w:val="none" w:sz="0" w:space="0" w:color="auto"/>
        <w:right w:val="none" w:sz="0" w:space="0" w:color="auto"/>
      </w:divBdr>
    </w:div>
    <w:div w:id="1934586002">
      <w:bodyDiv w:val="1"/>
      <w:marLeft w:val="0"/>
      <w:marRight w:val="0"/>
      <w:marTop w:val="0"/>
      <w:marBottom w:val="0"/>
      <w:divBdr>
        <w:top w:val="none" w:sz="0" w:space="0" w:color="auto"/>
        <w:left w:val="none" w:sz="0" w:space="0" w:color="auto"/>
        <w:bottom w:val="none" w:sz="0" w:space="0" w:color="auto"/>
        <w:right w:val="none" w:sz="0" w:space="0" w:color="auto"/>
      </w:divBdr>
    </w:div>
    <w:div w:id="1976639533">
      <w:bodyDiv w:val="1"/>
      <w:marLeft w:val="0"/>
      <w:marRight w:val="0"/>
      <w:marTop w:val="0"/>
      <w:marBottom w:val="0"/>
      <w:divBdr>
        <w:top w:val="none" w:sz="0" w:space="0" w:color="auto"/>
        <w:left w:val="none" w:sz="0" w:space="0" w:color="auto"/>
        <w:bottom w:val="none" w:sz="0" w:space="0" w:color="auto"/>
        <w:right w:val="none" w:sz="0" w:space="0" w:color="auto"/>
      </w:divBdr>
    </w:div>
    <w:div w:id="200547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iance@carolinahealthcenter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olicy Color Scheme">
      <a:dk1>
        <a:sysClr val="windowText" lastClr="000000"/>
      </a:dk1>
      <a:lt1>
        <a:sysClr val="window" lastClr="FFFFFF"/>
      </a:lt1>
      <a:dk2>
        <a:srgbClr val="F8F0E3"/>
      </a:dk2>
      <a:lt2>
        <a:srgbClr val="E7E6E6"/>
      </a:lt2>
      <a:accent1>
        <a:srgbClr val="23519D"/>
      </a:accent1>
      <a:accent2>
        <a:srgbClr val="E5E5E5"/>
      </a:accent2>
      <a:accent3>
        <a:srgbClr val="41AB41"/>
      </a:accent3>
      <a:accent4>
        <a:srgbClr val="85D185"/>
      </a:accent4>
      <a:accent5>
        <a:srgbClr val="7F7F7F"/>
      </a:accent5>
      <a:accent6>
        <a:srgbClr val="958EA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6CE5F-87DF-41AD-AF0D-582F57D3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5080</Characters>
  <Application>Microsoft Office Word</Application>
  <DocSecurity>0</DocSecurity>
  <Lines>42</Lines>
  <Paragraphs>11</Paragraphs>
  <ScaleCrop>false</ScaleCrop>
  <Company>Carolina Health Centers, Inc</Company>
  <LinksUpToDate>false</LinksUpToDate>
  <CharactersWithSpaces>5960</CharactersWithSpaces>
  <SharedDoc>false</SharedDoc>
  <HLinks>
    <vt:vector size="6" baseType="variant">
      <vt:variant>
        <vt:i4>1703981</vt:i4>
      </vt:variant>
      <vt:variant>
        <vt:i4>0</vt:i4>
      </vt:variant>
      <vt:variant>
        <vt:i4>0</vt:i4>
      </vt:variant>
      <vt:variant>
        <vt:i4>5</vt:i4>
      </vt:variant>
      <vt:variant>
        <vt:lpwstr>mailto:compliance@carolinahealthcenters.org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dc:title>
  <dc:subject/>
  <dc:creator>Sue Veer</dc:creator>
  <cp:keywords/>
  <cp:lastModifiedBy>Bonnie Lee</cp:lastModifiedBy>
  <cp:revision>3</cp:revision>
  <cp:lastPrinted>2017-01-17T23:00:00Z</cp:lastPrinted>
  <dcterms:created xsi:type="dcterms:W3CDTF">2026-06-12T18:15:00Z</dcterms:created>
  <dcterms:modified xsi:type="dcterms:W3CDTF">2026-06-15T12:35:00Z</dcterms:modified>
</cp:coreProperties>
</file>